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4AB" w:rsidRDefault="00CA34AB">
      <w:pPr>
        <w:rPr>
          <w:b/>
          <w:u w:val="single"/>
        </w:rPr>
      </w:pPr>
      <w:r w:rsidRPr="00CA34AB">
        <w:rPr>
          <w:b/>
          <w:u w:val="single"/>
        </w:rPr>
        <w:t>Industry</w:t>
      </w:r>
    </w:p>
    <w:p w:rsidR="006C5D7F" w:rsidRDefault="006C5D7F">
      <w:r>
        <w:t xml:space="preserve">Visa is a </w:t>
      </w:r>
      <w:r w:rsidR="00CA34AB">
        <w:t xml:space="preserve">company in the credit card industry. </w:t>
      </w:r>
      <w:r>
        <w:t xml:space="preserve">The industry offers lines of credit to its consumers so they can pay their expenses at the end of a billing period rather than up front. It offers a way to build credit for the client as well. </w:t>
      </w:r>
      <w:r w:rsidR="00083CAE">
        <w:t>The credit card industry makes money on the transactions as well as any interest collected from cardholders.</w:t>
      </w:r>
      <w:r w:rsidR="00EE52A6">
        <w:t xml:space="preserve"> Foreign transaction fees as well as credit card fees for additional perks are also major revenue sources. </w:t>
      </w:r>
      <w:r w:rsidR="00083CAE">
        <w:t xml:space="preserve"> </w:t>
      </w:r>
    </w:p>
    <w:p w:rsidR="00CA34AB" w:rsidRDefault="00CA34AB">
      <w:pPr>
        <w:rPr>
          <w:b/>
          <w:u w:val="single"/>
        </w:rPr>
      </w:pPr>
      <w:r w:rsidRPr="00CA34AB">
        <w:rPr>
          <w:b/>
          <w:u w:val="single"/>
        </w:rPr>
        <w:t>Peers</w:t>
      </w:r>
    </w:p>
    <w:p w:rsidR="00CA34AB" w:rsidRDefault="00083CAE">
      <w:r>
        <w:t>MasterCard</w:t>
      </w:r>
      <w:r w:rsidR="00CA34AB">
        <w:t xml:space="preserve"> and American express are two other credit card companies</w:t>
      </w:r>
      <w:r>
        <w:t xml:space="preserve">. Both offer special discounts and promotions to compete with visa in order to attract customers. Both companies also partner with banks and financial institutions to issue cards to their clients. </w:t>
      </w:r>
    </w:p>
    <w:p w:rsidR="00CA34AB" w:rsidRPr="00083CAE" w:rsidRDefault="002E10A1">
      <w:pPr>
        <w:rPr>
          <w:b/>
          <w:u w:val="single"/>
        </w:rPr>
      </w:pPr>
      <w:r w:rsidRPr="00083CAE">
        <w:rPr>
          <w:b/>
          <w:u w:val="single"/>
        </w:rPr>
        <w:t>New Markets</w:t>
      </w:r>
    </w:p>
    <w:p w:rsidR="002E10A1" w:rsidRDefault="002E10A1">
      <w:r>
        <w:t>Visa will be able to have a competitive advantage in fintech. If visa can create an app similar to acorns</w:t>
      </w:r>
      <w:r w:rsidR="00083CAE">
        <w:t xml:space="preserve"> </w:t>
      </w:r>
      <w:proofErr w:type="gramStart"/>
      <w:r>
        <w:t>( or</w:t>
      </w:r>
      <w:proofErr w:type="gramEnd"/>
      <w:r>
        <w:t xml:space="preserve"> acquire acorns) then they will be able to enter an emerging market. Visa can also use fintech to increase their user interface and interact with their customers. </w:t>
      </w:r>
      <w:r w:rsidR="00083CAE">
        <w:t>Visa can invest in technology or partner with person-to person transaction companies to allow transfers between cardholders either through debit or credit.</w:t>
      </w:r>
      <w:r w:rsidR="00EE52A6">
        <w:t xml:space="preserve"> Financial budgeting is an emerging trend in the credit card industry as more consumers start putting emphasis on financial literacy and investing. </w:t>
      </w:r>
      <w:r w:rsidR="00083CAE">
        <w:t xml:space="preserve"> </w:t>
      </w:r>
    </w:p>
    <w:p w:rsidR="002E10A1" w:rsidRPr="008C3C38" w:rsidRDefault="002E10A1">
      <w:pPr>
        <w:rPr>
          <w:b/>
          <w:u w:val="single"/>
        </w:rPr>
      </w:pPr>
      <w:r w:rsidRPr="008C3C38">
        <w:rPr>
          <w:b/>
          <w:u w:val="single"/>
        </w:rPr>
        <w:t>Substitutes</w:t>
      </w:r>
    </w:p>
    <w:p w:rsidR="002E10A1" w:rsidRDefault="002E10A1">
      <w:r>
        <w:t>A substitute to visa is direct transfer of asset</w:t>
      </w:r>
      <w:r w:rsidR="008C3C38">
        <w:t xml:space="preserve">s like </w:t>
      </w:r>
      <w:proofErr w:type="spellStart"/>
      <w:r w:rsidR="008C3C38">
        <w:t>Z</w:t>
      </w:r>
      <w:r>
        <w:t>elle</w:t>
      </w:r>
      <w:proofErr w:type="spellEnd"/>
      <w:r>
        <w:t xml:space="preserve"> and </w:t>
      </w:r>
      <w:proofErr w:type="spellStart"/>
      <w:r w:rsidR="008C3C38">
        <w:t>Venmo</w:t>
      </w:r>
      <w:proofErr w:type="spellEnd"/>
      <w:r>
        <w:t xml:space="preserve">. Although these transactions are tougher to arrange, </w:t>
      </w:r>
      <w:r w:rsidR="008C3C38">
        <w:t xml:space="preserve">but </w:t>
      </w:r>
      <w:r>
        <w:t>there is no credit involved.</w:t>
      </w:r>
      <w:r w:rsidR="008C3C38">
        <w:t xml:space="preserve"> </w:t>
      </w:r>
      <w:r>
        <w:t xml:space="preserve"> Cash is also </w:t>
      </w:r>
      <w:r w:rsidR="008C3C38">
        <w:t>a credit</w:t>
      </w:r>
      <w:r>
        <w:t>-less transaction</w:t>
      </w:r>
      <w:r w:rsidR="008C3C38">
        <w:t xml:space="preserve">. Cash is payment in full at the transaction point and there are people who prefer not taking out credit. </w:t>
      </w:r>
    </w:p>
    <w:p w:rsidR="002E10A1" w:rsidRPr="008C3C38" w:rsidRDefault="007236DB">
      <w:pPr>
        <w:rPr>
          <w:b/>
          <w:u w:val="single"/>
        </w:rPr>
      </w:pPr>
      <w:r w:rsidRPr="008C3C38">
        <w:rPr>
          <w:b/>
          <w:u w:val="single"/>
        </w:rPr>
        <w:t>Revenues</w:t>
      </w:r>
    </w:p>
    <w:p w:rsidR="007236DB" w:rsidRDefault="007236DB">
      <w:r>
        <w:t>Their main revenue consists of Service revenues due to the transactions of payment, data process</w:t>
      </w:r>
      <w:r w:rsidR="006B6380">
        <w:t>ing revenues and international t</w:t>
      </w:r>
      <w:r>
        <w:t xml:space="preserve">ransaction revenues. They also make revenue through other value added services. </w:t>
      </w:r>
      <w:r w:rsidR="008C3C38">
        <w:t>Visa makes a majority of their money charging merchants for using their sy</w:t>
      </w:r>
      <w:r w:rsidR="006B6380">
        <w:t xml:space="preserve">stems for point of transactions. With billions of transactions happening on their systems every day, the from these charges make up a large source of income. </w:t>
      </w:r>
      <w:r w:rsidR="008C3C38">
        <w:t xml:space="preserve">They also make money on interest and fees charged to credit card holders. </w:t>
      </w:r>
      <w:r w:rsidR="006B6380">
        <w:t xml:space="preserve">Cardholders pay fees for special discount and promotions. They also pay fees for higher credit limits, and perks when traveling and lodging. Credit Card </w:t>
      </w:r>
      <w:proofErr w:type="gramStart"/>
      <w:r w:rsidR="006B6380">
        <w:t>holders</w:t>
      </w:r>
      <w:proofErr w:type="gramEnd"/>
      <w:r w:rsidR="006B6380">
        <w:t xml:space="preserve"> value perks and discounts when shopping for credit cards, as it makes them feel compensated for being a loyal customer. </w:t>
      </w:r>
    </w:p>
    <w:p w:rsidR="007236DB" w:rsidRPr="008C3C38" w:rsidRDefault="007236DB">
      <w:pPr>
        <w:rPr>
          <w:b/>
          <w:u w:val="single"/>
        </w:rPr>
      </w:pPr>
      <w:r w:rsidRPr="008C3C38">
        <w:rPr>
          <w:b/>
          <w:u w:val="single"/>
        </w:rPr>
        <w:t>Costs</w:t>
      </w:r>
    </w:p>
    <w:p w:rsidR="00FC3E9E" w:rsidRDefault="00FC3E9E">
      <w:r>
        <w:t>Marketing and personnel are the two main cost drivers.</w:t>
      </w:r>
      <w:r w:rsidR="008C3C38">
        <w:t xml:space="preserve"> Visa must market their card agains</w:t>
      </w:r>
      <w:r w:rsidR="00CD2606">
        <w:t xml:space="preserve">t their competitors. They do this mainly through television commercials and partnerships with banking institutions. Personnel are also a large cost for Visa. Visa must operate a customer service center to </w:t>
      </w:r>
      <w:r w:rsidR="00CD2606">
        <w:lastRenderedPageBreak/>
        <w:t>make sure cardholders are taken care of. Customer service is a huge value added to cardholders compared to competitors.</w:t>
      </w:r>
    </w:p>
    <w:p w:rsidR="00CD2606" w:rsidRDefault="00FC3E9E">
      <w:pPr>
        <w:rPr>
          <w:b/>
          <w:u w:val="single"/>
        </w:rPr>
      </w:pPr>
      <w:r w:rsidRPr="00CD2606">
        <w:rPr>
          <w:b/>
          <w:u w:val="single"/>
        </w:rPr>
        <w:t>Current Trends</w:t>
      </w:r>
    </w:p>
    <w:p w:rsidR="00FC3E9E" w:rsidRPr="00CD2606" w:rsidRDefault="00FC3E9E">
      <w:pPr>
        <w:rPr>
          <w:b/>
          <w:u w:val="single"/>
        </w:rPr>
      </w:pPr>
      <w:r>
        <w:t xml:space="preserve">Tap to pay technology and mobile payment are the newest trends in digital payment. </w:t>
      </w:r>
      <w:r w:rsidR="00CD2606">
        <w:t xml:space="preserve">The ability to take a card and tap it on a screen rather than sliding saves time. Mobile payment is also a new trend. Mobile payment allows the ability to not take the card when traveling, which can lighten the pockets of consumers.  </w:t>
      </w:r>
      <w:r>
        <w:t xml:space="preserve">Also budgeting and saving tools are on the uptrend. </w:t>
      </w:r>
      <w:r w:rsidR="00CD2606">
        <w:t xml:space="preserve">Some credit card companies are putting money into investment/savings accounts by overcharging at point of transaction and putting the additional money away for clients. </w:t>
      </w:r>
    </w:p>
    <w:tbl>
      <w:tblPr>
        <w:tblStyle w:val="TableGrid"/>
        <w:tblW w:w="0" w:type="auto"/>
        <w:tblLook w:val="04A0" w:firstRow="1" w:lastRow="0" w:firstColumn="1" w:lastColumn="0" w:noHBand="0" w:noVBand="1"/>
      </w:tblPr>
      <w:tblGrid>
        <w:gridCol w:w="4788"/>
        <w:gridCol w:w="4788"/>
      </w:tblGrid>
      <w:tr w:rsidR="00FC3E9E" w:rsidTr="00FC3E9E">
        <w:tc>
          <w:tcPr>
            <w:tcW w:w="4788" w:type="dxa"/>
          </w:tcPr>
          <w:p w:rsidR="00FC3E9E" w:rsidRDefault="00FC3E9E">
            <w:r>
              <w:t>Strengths</w:t>
            </w:r>
          </w:p>
          <w:p w:rsidR="00CD2606" w:rsidRDefault="00CD2606"/>
          <w:p w:rsidR="00CD2606" w:rsidRDefault="00CD2606" w:rsidP="00EE52A6">
            <w:pPr>
              <w:pStyle w:val="ListParagraph"/>
              <w:numPr>
                <w:ilvl w:val="0"/>
                <w:numId w:val="1"/>
              </w:numPr>
            </w:pPr>
            <w:r>
              <w:t>Competitive advantage in the credit card industry as they are one of the biggest credit card companies in the world</w:t>
            </w:r>
          </w:p>
          <w:p w:rsidR="00CD2606" w:rsidRDefault="00CD2606" w:rsidP="00EE52A6">
            <w:pPr>
              <w:pStyle w:val="ListParagraph"/>
              <w:numPr>
                <w:ilvl w:val="0"/>
                <w:numId w:val="1"/>
              </w:numPr>
            </w:pPr>
            <w:r>
              <w:t>Pricing Power when it comes to APY and fees</w:t>
            </w:r>
          </w:p>
          <w:p w:rsidR="00FC3E9E" w:rsidRDefault="00FC3E9E"/>
        </w:tc>
        <w:tc>
          <w:tcPr>
            <w:tcW w:w="4788" w:type="dxa"/>
          </w:tcPr>
          <w:p w:rsidR="00FC3E9E" w:rsidRDefault="00FC3E9E">
            <w:r>
              <w:t>Weaknesses</w:t>
            </w:r>
          </w:p>
          <w:p w:rsidR="00FC3E9E" w:rsidRDefault="00FC3E9E"/>
          <w:p w:rsidR="00EE52A6" w:rsidRDefault="00CD2606" w:rsidP="00EE52A6">
            <w:pPr>
              <w:pStyle w:val="ListParagraph"/>
              <w:numPr>
                <w:ilvl w:val="0"/>
                <w:numId w:val="2"/>
              </w:numPr>
            </w:pPr>
            <w:r>
              <w:t>Lack of research and developm</w:t>
            </w:r>
            <w:r w:rsidR="00EE52A6">
              <w:t xml:space="preserve">ent into new technologies. </w:t>
            </w:r>
          </w:p>
          <w:p w:rsidR="00CD2606" w:rsidRDefault="00EE52A6" w:rsidP="00EE52A6">
            <w:pPr>
              <w:pStyle w:val="ListParagraph"/>
              <w:numPr>
                <w:ilvl w:val="0"/>
                <w:numId w:val="2"/>
              </w:numPr>
            </w:pPr>
            <w:r>
              <w:t>L</w:t>
            </w:r>
            <w:r w:rsidR="00CD2606">
              <w:t xml:space="preserve">ack on investment in new technologies. </w:t>
            </w:r>
          </w:p>
          <w:p w:rsidR="00EE52A6" w:rsidRDefault="00EE52A6" w:rsidP="00EE52A6">
            <w:pPr>
              <w:pStyle w:val="ListParagraph"/>
              <w:numPr>
                <w:ilvl w:val="0"/>
                <w:numId w:val="2"/>
              </w:numPr>
            </w:pPr>
            <w:r>
              <w:t>Status quo bias when it comes to marketing and promotions</w:t>
            </w:r>
          </w:p>
        </w:tc>
      </w:tr>
      <w:tr w:rsidR="00FC3E9E" w:rsidTr="00FC3E9E">
        <w:tc>
          <w:tcPr>
            <w:tcW w:w="4788" w:type="dxa"/>
          </w:tcPr>
          <w:p w:rsidR="00FC3E9E" w:rsidRDefault="00FC3E9E">
            <w:r>
              <w:t>Opportunities</w:t>
            </w:r>
          </w:p>
          <w:p w:rsidR="00CD2606" w:rsidRDefault="00CD2606"/>
          <w:p w:rsidR="00CD2606" w:rsidRDefault="002811DF" w:rsidP="00EE52A6">
            <w:pPr>
              <w:pStyle w:val="ListParagraph"/>
              <w:numPr>
                <w:ilvl w:val="0"/>
                <w:numId w:val="2"/>
              </w:numPr>
            </w:pPr>
            <w:r>
              <w:t>Investments in Fintech can add more value for cardholders and give Visa an advantage compared to other credit card companies</w:t>
            </w:r>
          </w:p>
          <w:p w:rsidR="00EE52A6" w:rsidRDefault="00EE52A6" w:rsidP="00EE52A6">
            <w:pPr>
              <w:pStyle w:val="ListParagraph"/>
              <w:numPr>
                <w:ilvl w:val="0"/>
                <w:numId w:val="2"/>
              </w:numPr>
            </w:pPr>
            <w:r>
              <w:t>Financial Budgeting software and tools to help consumers be smarter with their money</w:t>
            </w:r>
          </w:p>
          <w:p w:rsidR="002811DF" w:rsidRDefault="002811DF"/>
        </w:tc>
        <w:tc>
          <w:tcPr>
            <w:tcW w:w="4788" w:type="dxa"/>
          </w:tcPr>
          <w:p w:rsidR="00FC3E9E" w:rsidRDefault="00FC3E9E">
            <w:r>
              <w:t>Threats</w:t>
            </w:r>
          </w:p>
          <w:p w:rsidR="002811DF" w:rsidRDefault="002811DF"/>
          <w:p w:rsidR="002811DF" w:rsidRDefault="002811DF" w:rsidP="00EE52A6">
            <w:pPr>
              <w:pStyle w:val="ListParagraph"/>
              <w:numPr>
                <w:ilvl w:val="0"/>
                <w:numId w:val="2"/>
              </w:numPr>
            </w:pPr>
            <w:r>
              <w:t xml:space="preserve">Companies offering no foreign transaction fee will cut into a major revenue source of Visa. Visa makes money on foreign transaction fees, and if major credit card companies start going away with these fees, visa will need to learn how to make up the income. </w:t>
            </w:r>
          </w:p>
        </w:tc>
      </w:tr>
    </w:tbl>
    <w:p w:rsidR="007236DB" w:rsidRDefault="00FC3E9E">
      <w:r>
        <w:t xml:space="preserve"> </w:t>
      </w:r>
    </w:p>
    <w:p w:rsidR="008A69E4" w:rsidRDefault="002811DF">
      <w:pPr>
        <w:rPr>
          <w:b/>
          <w:u w:val="single"/>
        </w:rPr>
      </w:pPr>
      <w:r w:rsidRPr="002811DF">
        <w:rPr>
          <w:b/>
          <w:u w:val="single"/>
        </w:rPr>
        <w:t>Political</w:t>
      </w:r>
    </w:p>
    <w:p w:rsidR="002811DF" w:rsidRDefault="002811DF">
      <w:r>
        <w:t xml:space="preserve">Political tensions with Russia and China will continue to affect Visa’s business. Visa must decide if they want to continue to do business in countries that have a contemptuous relationship with the United States. </w:t>
      </w:r>
      <w:r w:rsidR="00F055D1">
        <w:t xml:space="preserve">Doing business in these markets may be a disadvantage to Visa as they may lose goodwill in the eyes of their clients. </w:t>
      </w:r>
      <w:r w:rsidR="00EE52A6">
        <w:t xml:space="preserve">As political tensions escalate, countries that see the United States as a competitor will start boosting domestic credit card companies and banking institutions rather than using foreign institutions. </w:t>
      </w:r>
    </w:p>
    <w:p w:rsidR="00F055D1" w:rsidRPr="00EE52A6" w:rsidRDefault="00F055D1">
      <w:pPr>
        <w:rPr>
          <w:b/>
          <w:u w:val="single"/>
        </w:rPr>
      </w:pPr>
      <w:r w:rsidRPr="00EE52A6">
        <w:rPr>
          <w:b/>
          <w:u w:val="single"/>
        </w:rPr>
        <w:t>Economic</w:t>
      </w:r>
    </w:p>
    <w:p w:rsidR="00F055D1" w:rsidRDefault="00F055D1">
      <w:r>
        <w:t xml:space="preserve">Visa must keep an eye on consumer spending as that is a great indicator of revenue. Visa makes revenue on transactions, and the less transactions cardholders do the less revenue. The business cycle greatly </w:t>
      </w:r>
      <w:r w:rsidR="00EE52A6">
        <w:t>affects</w:t>
      </w:r>
      <w:r>
        <w:t xml:space="preserve"> Visa’s business model, and they must have contingencies </w:t>
      </w:r>
      <w:r w:rsidR="00EE52A6">
        <w:t xml:space="preserve">in place for economic downturn. Predictions of a recession in 2024 will start to affect consumer spending which will force Visa to have to </w:t>
      </w:r>
      <w:r w:rsidR="00EE52A6">
        <w:lastRenderedPageBreak/>
        <w:t xml:space="preserve">cut costs. On the other hand, reduction in interest rates may boost consumer spending and credit usage, thus increasing revenue. </w:t>
      </w:r>
    </w:p>
    <w:p w:rsidR="006B6380" w:rsidRDefault="006B6380">
      <w:pPr>
        <w:rPr>
          <w:b/>
          <w:u w:val="single"/>
        </w:rPr>
      </w:pPr>
    </w:p>
    <w:p w:rsidR="00F055D1" w:rsidRPr="00EE52A6" w:rsidRDefault="00F055D1">
      <w:pPr>
        <w:rPr>
          <w:b/>
          <w:u w:val="single"/>
        </w:rPr>
      </w:pPr>
      <w:r w:rsidRPr="00EE52A6">
        <w:rPr>
          <w:b/>
          <w:u w:val="single"/>
        </w:rPr>
        <w:t>Social</w:t>
      </w:r>
    </w:p>
    <w:p w:rsidR="00F055D1" w:rsidRDefault="00F055D1">
      <w:r>
        <w:t xml:space="preserve">Visa has a social responsibility to educate cardholders on budgeting and financial literacy. Although Visa can take advantage of financial illiterate clients, it is in their benefit to educate </w:t>
      </w:r>
      <w:r w:rsidR="00EE52A6">
        <w:t>this client</w:t>
      </w:r>
      <w:r>
        <w:t xml:space="preserve"> in the long-term as it will lead to a more secure credit relationship. </w:t>
      </w:r>
      <w:r w:rsidR="00EE52A6">
        <w:t xml:space="preserve">If Visa cardholders make safer use of their credit line, then Visa will see a reduction in default risk. A reduction in default risk will allow Visa to increase credit limits without fearing of major loss of revenue. </w:t>
      </w:r>
    </w:p>
    <w:p w:rsidR="00F055D1" w:rsidRPr="00EE52A6" w:rsidRDefault="00F055D1">
      <w:pPr>
        <w:rPr>
          <w:b/>
          <w:u w:val="single"/>
        </w:rPr>
      </w:pPr>
      <w:r w:rsidRPr="00EE52A6">
        <w:rPr>
          <w:b/>
          <w:u w:val="single"/>
        </w:rPr>
        <w:t>Technological</w:t>
      </w:r>
    </w:p>
    <w:p w:rsidR="00F055D1" w:rsidRDefault="00F055D1">
      <w:r>
        <w:t xml:space="preserve">Visa has an obligation to keep up with technological trends in the credit card and transaction industries so they can provide the best value for their clients. </w:t>
      </w:r>
      <w:r w:rsidR="00EE52A6">
        <w:t>Updating transaction methods will make sure Visa stays ahead of the technological curve. If Visa wants to keep their reputation</w:t>
      </w:r>
      <w:r w:rsidR="006B6380">
        <w:t xml:space="preserve"> of being a global leader in the credit card industry, then they will have to update transaction methods as new technology becomes available. Furthermore, an investment in new software or partnership with technology companies will make sure Visa provides world class service and efficiency to their cardholders. </w:t>
      </w:r>
    </w:p>
    <w:p w:rsidR="00F055D1" w:rsidRPr="00EE52A6" w:rsidRDefault="00EE52A6">
      <w:pPr>
        <w:rPr>
          <w:b/>
          <w:u w:val="single"/>
        </w:rPr>
      </w:pPr>
      <w:r w:rsidRPr="00EE52A6">
        <w:rPr>
          <w:b/>
          <w:u w:val="single"/>
        </w:rPr>
        <w:t>Environmental</w:t>
      </w:r>
    </w:p>
    <w:p w:rsidR="00F055D1" w:rsidRDefault="00F055D1">
      <w:r>
        <w:t xml:space="preserve">Visa can move towards a plastic less world as their mobile banking technology will allow users to forgo physical cards. </w:t>
      </w:r>
      <w:r w:rsidR="006B6380">
        <w:t xml:space="preserve">As consumer demand for sustainability increases, Visa will need to adapt their business practice to new environmental standards. Visa must move towards a more sustainable approach for credit transactions that requires fewer resources that are detrimental to the environment. </w:t>
      </w:r>
    </w:p>
    <w:p w:rsidR="00F055D1" w:rsidRPr="00EE52A6" w:rsidRDefault="00F055D1">
      <w:pPr>
        <w:rPr>
          <w:b/>
          <w:u w:val="single"/>
        </w:rPr>
      </w:pPr>
      <w:r w:rsidRPr="00EE52A6">
        <w:rPr>
          <w:b/>
          <w:u w:val="single"/>
        </w:rPr>
        <w:t>Legal</w:t>
      </w:r>
    </w:p>
    <w:p w:rsidR="00F055D1" w:rsidRDefault="00F8594E">
      <w:r>
        <w:t xml:space="preserve">Visa faces legal rules as it pertains to discrimination and ethics for credit card applications. Visa must always act ethically when conducting business with prospects. </w:t>
      </w:r>
      <w:r w:rsidR="006B6380">
        <w:t xml:space="preserve">Visa must abide by all discrimination rules that prohibit discrimination based on race, gender, religion, or orientation. Visa must also follow the laws and regulations pertaining to identity theft and fraud, taking the necessary precautions to make sure it doesn’t happen, and work with authorities when it does. </w:t>
      </w:r>
    </w:p>
    <w:p w:rsidR="00F8594E" w:rsidRDefault="00F8594E">
      <w:pPr>
        <w:rPr>
          <w:b/>
          <w:u w:val="single"/>
        </w:rPr>
      </w:pPr>
      <w:r w:rsidRPr="00F8594E">
        <w:rPr>
          <w:b/>
          <w:u w:val="single"/>
        </w:rPr>
        <w:t>Competitive environment</w:t>
      </w:r>
    </w:p>
    <w:p w:rsidR="00F8594E" w:rsidRDefault="00F8594E">
      <w:r>
        <w:t xml:space="preserve">Visa and its peers face technological advancements that they will have to adapt to in order to stay competitive. The credit card industry is based on value added to clients. Point systems, promotions, and 0% APY are all consumer demanded values that credit card companies must be able to adapt to. </w:t>
      </w:r>
    </w:p>
    <w:p w:rsidR="007E6CB0" w:rsidRDefault="007E6CB0"/>
    <w:p w:rsidR="007E6CB0" w:rsidRDefault="007E6CB0"/>
    <w:p w:rsidR="007E6CB0" w:rsidRDefault="007E6CB0">
      <w:pPr>
        <w:rPr>
          <w:b/>
          <w:u w:val="single"/>
        </w:rPr>
      </w:pPr>
      <w:r w:rsidRPr="007E6CB0">
        <w:rPr>
          <w:b/>
          <w:u w:val="single"/>
        </w:rPr>
        <w:lastRenderedPageBreak/>
        <w:t>Links</w:t>
      </w:r>
    </w:p>
    <w:p w:rsidR="007E6CB0" w:rsidRPr="007E6CB0" w:rsidRDefault="007E6CB0">
      <w:bookmarkStart w:id="0" w:name="_GoBack"/>
      <w:r w:rsidRPr="007E6CB0">
        <w:t>https://d18rn0p25nwr6d.cloudfront.net/CIK-0001403161/849d0b35-b550-4d4a-95e3-611146a657f2.pdf</w:t>
      </w:r>
      <w:bookmarkEnd w:id="0"/>
    </w:p>
    <w:sectPr w:rsidR="007E6CB0" w:rsidRPr="007E6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CF4"/>
    <w:multiLevelType w:val="hybridMultilevel"/>
    <w:tmpl w:val="08DC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154E9B"/>
    <w:multiLevelType w:val="hybridMultilevel"/>
    <w:tmpl w:val="ADFE5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4AB"/>
    <w:rsid w:val="00083CAE"/>
    <w:rsid w:val="002811DF"/>
    <w:rsid w:val="002E10A1"/>
    <w:rsid w:val="006B6380"/>
    <w:rsid w:val="006C5D7F"/>
    <w:rsid w:val="007236DB"/>
    <w:rsid w:val="007E6CB0"/>
    <w:rsid w:val="008A69E4"/>
    <w:rsid w:val="008C3C38"/>
    <w:rsid w:val="00CA34AB"/>
    <w:rsid w:val="00CD2606"/>
    <w:rsid w:val="00EE52A6"/>
    <w:rsid w:val="00F055D1"/>
    <w:rsid w:val="00F8594E"/>
    <w:rsid w:val="00FC3E9E"/>
    <w:rsid w:val="00FE3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2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2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3920</TotalTime>
  <Pages>4</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Devendra Shah</dc:creator>
  <cp:lastModifiedBy>Devendra Shah</cp:lastModifiedBy>
  <cp:revision>1</cp:revision>
  <dcterms:created xsi:type="dcterms:W3CDTF">2024-01-07T17:59:00Z</dcterms:created>
  <dcterms:modified xsi:type="dcterms:W3CDTF">2024-01-10T11:28:00Z</dcterms:modified>
</cp:coreProperties>
</file>