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BD98" w14:textId="16662FFD" w:rsidR="00A003DE" w:rsidRDefault="00A003DE">
      <w:r>
        <w:rPr>
          <w:noProof/>
        </w:rPr>
        <w:drawing>
          <wp:inline distT="0" distB="0" distL="0" distR="0" wp14:anchorId="694BBBB3" wp14:editId="79D62D50">
            <wp:extent cx="5943600" cy="2313940"/>
            <wp:effectExtent l="0" t="0" r="0" b="0"/>
            <wp:docPr id="18711378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3783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E"/>
    <w:rsid w:val="00A0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94DB"/>
  <w15:chartTrackingRefBased/>
  <w15:docId w15:val="{1369420E-5E7D-40AD-A754-5181F84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Hammed Adesina</dc:creator>
  <cp:keywords/>
  <dc:description/>
  <cp:lastModifiedBy>Hammed Adesina</cp:lastModifiedBy>
  <cp:revision>1</cp:revision>
  <dcterms:created xsi:type="dcterms:W3CDTF">2024-03-27T15:39:00Z</dcterms:created>
  <dcterms:modified xsi:type="dcterms:W3CDTF">2024-03-27T15:40:00Z</dcterms:modified>
</cp:coreProperties>
</file>