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04D8" w14:textId="0805308D" w:rsidR="001867EB" w:rsidRPr="001867EB" w:rsidRDefault="001867EB" w:rsidP="00095BD3">
      <w:pPr>
        <w:pStyle w:val="Title"/>
        <w:jc w:val="both"/>
        <w:rPr>
          <w:sz w:val="48"/>
          <w:szCs w:val="48"/>
        </w:rPr>
      </w:pPr>
      <w:r w:rsidRPr="001867EB">
        <w:rPr>
          <w:sz w:val="48"/>
          <w:szCs w:val="48"/>
        </w:rPr>
        <w:t>PEER IDENTIFICATION AND JUSTIFICATION</w:t>
      </w:r>
    </w:p>
    <w:p w14:paraId="0992DB61" w14:textId="5D49D628" w:rsidR="004F4530" w:rsidRPr="001867EB" w:rsidRDefault="004F4530" w:rsidP="00095BD3">
      <w:pPr>
        <w:pStyle w:val="Subtitle"/>
        <w:jc w:val="both"/>
      </w:pPr>
      <w:r w:rsidRPr="001867EB">
        <w:t>Peer Identification and Justification for Marriot Inc</w:t>
      </w:r>
    </w:p>
    <w:p w14:paraId="2C671AE4" w14:textId="77777777" w:rsidR="00862839" w:rsidRPr="001867EB" w:rsidRDefault="00CA1B2D"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Hilton Worldwide Holdings Inc (HLT)</w:t>
      </w:r>
    </w:p>
    <w:p w14:paraId="404F55F3"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 xml:space="preserve">Industry: Hilton is also a major player in the hospitality industry, providing hotel and resort accommodations </w:t>
      </w:r>
      <w:proofErr w:type="gramStart"/>
      <w:r w:rsidRPr="001867EB">
        <w:rPr>
          <w:rFonts w:ascii="Times New Roman" w:eastAsia="Times New Roman" w:hAnsi="Times New Roman" w:cs="Times New Roman"/>
          <w:kern w:val="0"/>
          <w:sz w:val="24"/>
          <w:szCs w:val="24"/>
          <w:lang w:eastAsia="en-GB"/>
          <w14:ligatures w14:val="none"/>
        </w:rPr>
        <w:t>similar to</w:t>
      </w:r>
      <w:proofErr w:type="gramEnd"/>
      <w:r w:rsidRPr="001867EB">
        <w:rPr>
          <w:rFonts w:ascii="Times New Roman" w:eastAsia="Times New Roman" w:hAnsi="Times New Roman" w:cs="Times New Roman"/>
          <w:kern w:val="0"/>
          <w:sz w:val="24"/>
          <w:szCs w:val="24"/>
          <w:lang w:eastAsia="en-GB"/>
          <w14:ligatures w14:val="none"/>
        </w:rPr>
        <w:t xml:space="preserve"> Marriott.</w:t>
      </w:r>
    </w:p>
    <w:p w14:paraId="06A7B659"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Market capitalization: Both Marriott and Hilton have substantial market capitalizations, indicating similar sizes and market positions within the industry.</w:t>
      </w:r>
    </w:p>
    <w:p w14:paraId="75D8E8F2"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Revenue: Hilton's revenue is comparable to Marriott's, suggesting they operate in similar market segments and serve similar customer bases.</w:t>
      </w:r>
    </w:p>
    <w:p w14:paraId="182E7130" w14:textId="7DD52AD3" w:rsidR="00CA1B2D"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valuation: Hilton's P/E ratio and enterprise value to EBITDA ratio are in the same range as Marriott's, suggesting similar valuations in the market.</w:t>
      </w:r>
    </w:p>
    <w:p w14:paraId="48B8FD01" w14:textId="09E6D706" w:rsidR="00CA1B2D" w:rsidRPr="001867EB" w:rsidRDefault="00CA1B2D"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InterContinental Hotels Group Plc (IHG)</w:t>
      </w:r>
    </w:p>
    <w:p w14:paraId="4BEBD7E5"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Industry and business model: InterContinental Hotels Group is a global hospitality company like Marriott, operating a portfolio of hotel brands worldwide.</w:t>
      </w:r>
    </w:p>
    <w:p w14:paraId="115025E1"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Market capitalization: IHG's market capitalization is in the same ballpark as Marriott's, indicating similar market size and investor interest.</w:t>
      </w:r>
    </w:p>
    <w:p w14:paraId="30D7C88B" w14:textId="77777777"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Revenue: IHG's revenue is slightly lower than Marriott's. However, they both generate significant revenue from hotel operations, indicating comparable scale.</w:t>
      </w:r>
    </w:p>
    <w:p w14:paraId="792ADD3D" w14:textId="5B3ADDD3" w:rsidR="00292D95"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 xml:space="preserve">Profitability margin: IHG's profitability margin is also robust, indicating effective cost management and operational performance </w:t>
      </w:r>
      <w:r w:rsidR="00095BD3" w:rsidRPr="001867EB">
        <w:rPr>
          <w:rFonts w:ascii="Times New Roman" w:eastAsia="Times New Roman" w:hAnsi="Times New Roman" w:cs="Times New Roman"/>
          <w:kern w:val="0"/>
          <w:sz w:val="24"/>
          <w:szCs w:val="24"/>
          <w:lang w:eastAsia="en-GB"/>
          <w14:ligatures w14:val="none"/>
        </w:rPr>
        <w:t>like</w:t>
      </w:r>
      <w:r w:rsidRPr="001867EB">
        <w:rPr>
          <w:rFonts w:ascii="Times New Roman" w:eastAsia="Times New Roman" w:hAnsi="Times New Roman" w:cs="Times New Roman"/>
          <w:kern w:val="0"/>
          <w:sz w:val="24"/>
          <w:szCs w:val="24"/>
          <w:lang w:eastAsia="en-GB"/>
          <w14:ligatures w14:val="none"/>
        </w:rPr>
        <w:t xml:space="preserve"> Marriott.</w:t>
      </w:r>
    </w:p>
    <w:p w14:paraId="5C4E4629" w14:textId="31432D3A" w:rsidR="00CA1B2D"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valuation: IHG's P/E ratio and enterprise value to EBITDA ratio are within the same range as Marriott's, suggesting similar market valuations.</w:t>
      </w:r>
    </w:p>
    <w:p w14:paraId="2D189A59" w14:textId="12CB5BEC" w:rsidR="00CA1B2D" w:rsidRPr="001867EB" w:rsidRDefault="00CA1B2D"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Hyatt Hotels Corp (H)</w:t>
      </w:r>
    </w:p>
    <w:p w14:paraId="15C314F1" w14:textId="77777777" w:rsidR="00F50248"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ndustry: Hyatt Hotels Corp operates in the hospitality industry, providing hotel and resort accommodations, making it a relevant peer to Marriott.</w:t>
      </w:r>
    </w:p>
    <w:p w14:paraId="3D37D090" w14:textId="698105A9" w:rsidR="00CA1B2D"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w:t>
      </w:r>
      <w:r w:rsidRPr="001867EB">
        <w:rPr>
          <w:rFonts w:ascii="Times New Roman" w:eastAsia="Times New Roman" w:hAnsi="Times New Roman" w:cs="Times New Roman"/>
          <w:kern w:val="0"/>
          <w:sz w:val="24"/>
          <w:szCs w:val="24"/>
          <w:lang w:eastAsia="en-GB"/>
          <w14:ligatures w14:val="none"/>
        </w:rPr>
        <w:t>elative valuation: Hyatt's P/E ratio and enterprise value to EBITDA ratio are within the same range as Marriott's, suggesting similar market valuations.</w:t>
      </w:r>
    </w:p>
    <w:p w14:paraId="2148FD2E" w14:textId="386B451D" w:rsidR="00CA1B2D" w:rsidRPr="001867EB" w:rsidRDefault="00CA1B2D"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Bookings Holdings Inc (BKNG)</w:t>
      </w:r>
    </w:p>
    <w:p w14:paraId="182E2692" w14:textId="77777777" w:rsidR="00F50248"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Industry relevance: While Bookings Holdings operates in the broader hospitality industry, it focuses on online travel services rather than hotel operations directly. However, it still provides accommodation booking services, making it somewhat relevant as a peer.</w:t>
      </w:r>
    </w:p>
    <w:p w14:paraId="0EEBF2FD" w14:textId="77777777" w:rsidR="00F50248"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Comparable revenue: Both Marriott and Bookings Holdings generate significant revenue, albeit from different segments of the hospitality industry.</w:t>
      </w:r>
    </w:p>
    <w:p w14:paraId="18A8C80D" w14:textId="58FD77DB" w:rsidR="00CA1B2D"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valuation: Bookings Holdings' P/E ratio and enterprise value to EBITDA ratio are within a reasonable range</w:t>
      </w:r>
      <w:r w:rsidRPr="001867EB">
        <w:rPr>
          <w:rFonts w:ascii="Times New Roman" w:eastAsia="Times New Roman" w:hAnsi="Times New Roman" w:cs="Times New Roman"/>
          <w:kern w:val="0"/>
          <w:sz w:val="24"/>
          <w:szCs w:val="24"/>
          <w:lang w:eastAsia="en-GB"/>
          <w14:ligatures w14:val="none"/>
        </w:rPr>
        <w:t>.</w:t>
      </w:r>
    </w:p>
    <w:p w14:paraId="1E0F479B" w14:textId="3DAD103B" w:rsidR="00CA1B2D" w:rsidRPr="001867EB" w:rsidRDefault="00CA1B2D"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Airbnb Inc (ABNB)</w:t>
      </w:r>
    </w:p>
    <w:p w14:paraId="2356E97A" w14:textId="77777777" w:rsidR="00F50248"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Industry: Airbnb operates in the hospitality industry but with a unique business model focused on short-term rental accommodations.</w:t>
      </w:r>
    </w:p>
    <w:p w14:paraId="5BC03ADA" w14:textId="77777777" w:rsidR="00F50248" w:rsidRP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lastRenderedPageBreak/>
        <w:t>M</w:t>
      </w:r>
      <w:r w:rsidRPr="001867EB">
        <w:rPr>
          <w:rFonts w:ascii="Times New Roman" w:eastAsia="Times New Roman" w:hAnsi="Times New Roman" w:cs="Times New Roman"/>
          <w:kern w:val="0"/>
          <w:sz w:val="24"/>
          <w:szCs w:val="24"/>
          <w:lang w:eastAsia="en-GB"/>
          <w14:ligatures w14:val="none"/>
        </w:rPr>
        <w:t>arket capitalization: Airbnb's market capitalization is comparable to Marriott's, indicating significant market interest and investor confidence.</w:t>
      </w:r>
    </w:p>
    <w:p w14:paraId="6723A890" w14:textId="77777777" w:rsidR="001867EB" w:rsidRDefault="00CA1B2D"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valuation: Airbnb's P/E ratio and enterprise value to EBITDA ratio are within the same range as Marriott's, indicating similar market valuations despite differences in business models.</w:t>
      </w:r>
    </w:p>
    <w:p w14:paraId="0A5E41E0" w14:textId="44F27307" w:rsidR="00862839" w:rsidRPr="001867EB" w:rsidRDefault="004F4530" w:rsidP="00095BD3">
      <w:pPr>
        <w:pStyle w:val="Subtitle"/>
        <w:jc w:val="both"/>
        <w:rPr>
          <w:rFonts w:eastAsia="Times New Roman"/>
          <w:kern w:val="0"/>
          <w:lang w:eastAsia="en-GB"/>
          <w14:ligatures w14:val="none"/>
        </w:rPr>
      </w:pPr>
      <w:r w:rsidRPr="001867EB">
        <w:t xml:space="preserve">Peer Identification and Justification for </w:t>
      </w:r>
      <w:r w:rsidRPr="001867EB">
        <w:t>Tesla</w:t>
      </w:r>
      <w:r w:rsidRPr="001867EB">
        <w:t xml:space="preserve"> In</w:t>
      </w:r>
      <w:r w:rsidRPr="001867EB">
        <w:t>c</w:t>
      </w:r>
    </w:p>
    <w:p w14:paraId="51583693" w14:textId="1E456993" w:rsidR="004F4530" w:rsidRPr="001867EB" w:rsidRDefault="004F4530" w:rsidP="00095BD3">
      <w:pPr>
        <w:spacing w:before="100" w:beforeAutospacing="1" w:after="100" w:afterAutospacing="1" w:line="240" w:lineRule="auto"/>
        <w:jc w:val="both"/>
        <w:rPr>
          <w:rFonts w:ascii="Times New Roman" w:hAnsi="Times New Roman" w:cs="Times New Roman"/>
          <w:b/>
          <w:bCs/>
          <w:sz w:val="24"/>
          <w:szCs w:val="24"/>
        </w:rPr>
      </w:pPr>
      <w:r w:rsidRPr="001867EB">
        <w:rPr>
          <w:rFonts w:ascii="Times New Roman" w:eastAsia="Times New Roman" w:hAnsi="Times New Roman" w:cs="Times New Roman"/>
          <w:b/>
          <w:bCs/>
          <w:kern w:val="0"/>
          <w:sz w:val="24"/>
          <w:szCs w:val="24"/>
          <w:lang w:eastAsia="en-GB"/>
          <w14:ligatures w14:val="none"/>
        </w:rPr>
        <w:t>Volkswagen AG (VOW.DE)</w:t>
      </w:r>
    </w:p>
    <w:p w14:paraId="3FF0C930" w14:textId="77777777" w:rsidR="00F50248" w:rsidRPr="001867EB" w:rsidRDefault="004F4530"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ndustry: Volkswagen is a major player in the automotive industry, competing with Tesla in the production and sale of electric and traditional vehicles.</w:t>
      </w:r>
    </w:p>
    <w:p w14:paraId="43CA8229" w14:textId="77777777" w:rsidR="00F50248" w:rsidRPr="001867EB" w:rsidRDefault="004F4530"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w:t>
      </w:r>
      <w:r w:rsidRPr="001867EB">
        <w:rPr>
          <w:rFonts w:ascii="Times New Roman" w:eastAsia="Times New Roman" w:hAnsi="Times New Roman" w:cs="Times New Roman"/>
          <w:kern w:val="0"/>
          <w:sz w:val="24"/>
          <w:szCs w:val="24"/>
          <w:lang w:eastAsia="en-GB"/>
          <w14:ligatures w14:val="none"/>
        </w:rPr>
        <w:t>arket capitalization: Despite being in EUR, Volkswagen's market capitalization is substantial, suggesting it's a major player in the industry.</w:t>
      </w:r>
    </w:p>
    <w:p w14:paraId="55B5F9D0" w14:textId="1D5793B7" w:rsidR="00F50248" w:rsidRPr="001867EB" w:rsidRDefault="00F502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Share Price: The share price of both companies are in the same range making them suitable for peer comparison.</w:t>
      </w:r>
    </w:p>
    <w:p w14:paraId="3773BB46" w14:textId="0F06754E" w:rsidR="004F4530" w:rsidRPr="001867EB" w:rsidRDefault="004F4530"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BMW (BMW.DE)</w:t>
      </w:r>
    </w:p>
    <w:p w14:paraId="650EF169" w14:textId="77777777" w:rsidR="00F50248" w:rsidRPr="001867EB" w:rsidRDefault="004F4530"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ndustry and market positioning: BMW is another major automotive manufacturer known for luxury vehicles, competing with Tesla in similar market segments.</w:t>
      </w:r>
    </w:p>
    <w:p w14:paraId="3BA84162" w14:textId="064375E8" w:rsidR="004F4530" w:rsidRPr="001867EB" w:rsidRDefault="004F4530"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w:t>
      </w:r>
      <w:r w:rsidRPr="001867EB">
        <w:rPr>
          <w:rFonts w:ascii="Times New Roman" w:eastAsia="Times New Roman" w:hAnsi="Times New Roman" w:cs="Times New Roman"/>
          <w:kern w:val="0"/>
          <w:sz w:val="24"/>
          <w:szCs w:val="24"/>
          <w:lang w:eastAsia="en-GB"/>
          <w14:ligatures w14:val="none"/>
        </w:rPr>
        <w:t>arket capitalization: BMW's market capitalization is substantial, indicating its significance in the automotive industry.</w:t>
      </w:r>
    </w:p>
    <w:p w14:paraId="51545846" w14:textId="67DAD198" w:rsidR="004F4530" w:rsidRPr="001867EB" w:rsidRDefault="004F4530"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Ford (F)</w:t>
      </w:r>
    </w:p>
    <w:p w14:paraId="61CAB09A" w14:textId="7D8AFECB" w:rsidR="004F4530" w:rsidRPr="001867EB" w:rsidRDefault="00335A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4F4530" w:rsidRPr="001867EB">
        <w:rPr>
          <w:rFonts w:ascii="Times New Roman" w:eastAsia="Times New Roman" w:hAnsi="Times New Roman" w:cs="Times New Roman"/>
          <w:kern w:val="0"/>
          <w:sz w:val="24"/>
          <w:szCs w:val="24"/>
          <w:lang w:eastAsia="en-GB"/>
          <w14:ligatures w14:val="none"/>
        </w:rPr>
        <w:t>ndustry: Ford is a prominent automotive company, competing with Tesla in the traditional vehicle market</w:t>
      </w:r>
      <w:r w:rsidR="00F50248" w:rsidRPr="001867EB">
        <w:rPr>
          <w:rFonts w:ascii="Times New Roman" w:eastAsia="Times New Roman" w:hAnsi="Times New Roman" w:cs="Times New Roman"/>
          <w:kern w:val="0"/>
          <w:sz w:val="24"/>
          <w:szCs w:val="24"/>
          <w:lang w:eastAsia="en-GB"/>
          <w14:ligatures w14:val="none"/>
        </w:rPr>
        <w:t xml:space="preserve"> with a renewed focus in electric vehicle manufacturing making it a peer.</w:t>
      </w:r>
    </w:p>
    <w:p w14:paraId="727707AB" w14:textId="3D189CE8" w:rsidR="004F4530" w:rsidRPr="001867EB" w:rsidRDefault="004F4530"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General Motors Company (GM)</w:t>
      </w:r>
    </w:p>
    <w:p w14:paraId="2A9556F1" w14:textId="6325C66E" w:rsidR="004F4530" w:rsidRPr="001867EB" w:rsidRDefault="006A3073"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4F4530" w:rsidRPr="001867EB">
        <w:rPr>
          <w:rFonts w:ascii="Times New Roman" w:eastAsia="Times New Roman" w:hAnsi="Times New Roman" w:cs="Times New Roman"/>
          <w:kern w:val="0"/>
          <w:sz w:val="24"/>
          <w:szCs w:val="24"/>
          <w:lang w:eastAsia="en-GB"/>
          <w14:ligatures w14:val="none"/>
        </w:rPr>
        <w:t>ndustry and market positioning: General Motors is one of the largest automotive manufacturers globally, competing with Tesla in various vehicle segments.</w:t>
      </w:r>
    </w:p>
    <w:p w14:paraId="17DC2362" w14:textId="58FB7AD3" w:rsidR="004F4530" w:rsidRPr="001867EB" w:rsidRDefault="00F502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EPS: The EPS of Ford is quite higher but in similar range with that of Tesla justifying the expectations of investors in both companies.</w:t>
      </w:r>
    </w:p>
    <w:p w14:paraId="7CA3CF0E" w14:textId="5C7E0C9F" w:rsidR="00335A48" w:rsidRPr="001867EB" w:rsidRDefault="00335A48" w:rsidP="00095BD3">
      <w:pPr>
        <w:pStyle w:val="Subtitle"/>
        <w:jc w:val="both"/>
        <w:rPr>
          <w:rFonts w:eastAsia="Times New Roman"/>
          <w:kern w:val="0"/>
          <w:lang w:eastAsia="en-GB"/>
          <w14:ligatures w14:val="none"/>
        </w:rPr>
      </w:pPr>
      <w:r w:rsidRPr="001867EB">
        <w:t xml:space="preserve">Peer Identification and Justification for </w:t>
      </w:r>
      <w:r w:rsidRPr="001867EB">
        <w:t>Netflix</w:t>
      </w:r>
      <w:r w:rsidRPr="001867EB">
        <w:t xml:space="preserve"> Inc</w:t>
      </w:r>
      <w:r w:rsidRPr="001867EB">
        <w:rPr>
          <w:rFonts w:eastAsia="Times New Roman"/>
          <w:kern w:val="0"/>
          <w:lang w:eastAsia="en-GB"/>
          <w14:ligatures w14:val="none"/>
        </w:rPr>
        <w:t xml:space="preserve"> </w:t>
      </w:r>
    </w:p>
    <w:p w14:paraId="39B8D3E2" w14:textId="4CA8A3E1" w:rsidR="00335A48" w:rsidRPr="001867EB" w:rsidRDefault="00335A48" w:rsidP="00095BD3">
      <w:pPr>
        <w:spacing w:before="100" w:beforeAutospacing="1" w:after="100" w:afterAutospacing="1" w:line="240" w:lineRule="auto"/>
        <w:jc w:val="both"/>
        <w:rPr>
          <w:rFonts w:ascii="Times New Roman" w:hAnsi="Times New Roman" w:cs="Times New Roman"/>
          <w:b/>
          <w:bCs/>
          <w:sz w:val="24"/>
          <w:szCs w:val="24"/>
        </w:rPr>
      </w:pPr>
      <w:r w:rsidRPr="001867EB">
        <w:rPr>
          <w:rFonts w:ascii="Times New Roman" w:eastAsia="Times New Roman" w:hAnsi="Times New Roman" w:cs="Times New Roman"/>
          <w:b/>
          <w:bCs/>
          <w:kern w:val="0"/>
          <w:sz w:val="24"/>
          <w:szCs w:val="24"/>
          <w:lang w:eastAsia="en-GB"/>
          <w14:ligatures w14:val="none"/>
        </w:rPr>
        <w:t>The Walt Disney Company (DIS)</w:t>
      </w:r>
    </w:p>
    <w:p w14:paraId="581186E2" w14:textId="77777777" w:rsidR="000565F4" w:rsidRPr="001867EB" w:rsidRDefault="00335A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Industry: Disney operates in the entertainment industry with a focus on media networks, theme parks, studios, and streaming services, making it a direct competitor to Netflix.</w:t>
      </w:r>
    </w:p>
    <w:p w14:paraId="1B272D05" w14:textId="2489DDDF" w:rsidR="00335A48" w:rsidRPr="001867EB" w:rsidRDefault="00335A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Market capitalization: While Netflix's market capitalization is higher, Disney's substantial market capitalization indicates its significance in the entertainment industry.</w:t>
      </w:r>
    </w:p>
    <w:p w14:paraId="39CB0826" w14:textId="727BD4CF" w:rsidR="007C7EBE" w:rsidRPr="001867EB" w:rsidRDefault="007C7EBE"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Valuation</w:t>
      </w:r>
      <w:r w:rsidR="00335A48" w:rsidRPr="00862839">
        <w:rPr>
          <w:rFonts w:ascii="Times New Roman" w:eastAsia="Times New Roman" w:hAnsi="Times New Roman" w:cs="Times New Roman"/>
          <w:kern w:val="0"/>
          <w:sz w:val="24"/>
          <w:szCs w:val="24"/>
          <w:lang w:eastAsia="en-GB"/>
          <w14:ligatures w14:val="none"/>
        </w:rPr>
        <w:t xml:space="preserve">: Disney </w:t>
      </w:r>
      <w:r w:rsidRPr="001867EB">
        <w:rPr>
          <w:rFonts w:ascii="Times New Roman" w:eastAsia="Times New Roman" w:hAnsi="Times New Roman" w:cs="Times New Roman"/>
          <w:kern w:val="0"/>
          <w:sz w:val="24"/>
          <w:szCs w:val="24"/>
          <w:lang w:eastAsia="en-GB"/>
          <w14:ligatures w14:val="none"/>
        </w:rPr>
        <w:t xml:space="preserve">and Netflix have almost similar </w:t>
      </w:r>
      <w:r w:rsidRPr="001867EB">
        <w:rPr>
          <w:rFonts w:ascii="Times New Roman" w:eastAsia="Times New Roman" w:hAnsi="Times New Roman" w:cs="Times New Roman"/>
          <w:kern w:val="0"/>
          <w:sz w:val="24"/>
          <w:szCs w:val="24"/>
          <w:lang w:eastAsia="en-GB"/>
          <w14:ligatures w14:val="none"/>
        </w:rPr>
        <w:t>Enterprise value to EBITDA</w:t>
      </w:r>
      <w:r w:rsidRPr="001867EB">
        <w:rPr>
          <w:rFonts w:ascii="Times New Roman" w:eastAsia="Times New Roman" w:hAnsi="Times New Roman" w:cs="Times New Roman"/>
          <w:kern w:val="0"/>
          <w:sz w:val="24"/>
          <w:szCs w:val="24"/>
          <w:lang w:eastAsia="en-GB"/>
          <w14:ligatures w14:val="none"/>
        </w:rPr>
        <w:t xml:space="preserve"> valuation indicating investors willingness to invest in both companies.</w:t>
      </w:r>
      <w:r w:rsidRPr="001867EB">
        <w:rPr>
          <w:rFonts w:ascii="Times New Roman" w:eastAsia="Times New Roman" w:hAnsi="Times New Roman" w:cs="Times New Roman"/>
          <w:kern w:val="0"/>
          <w:sz w:val="24"/>
          <w:szCs w:val="24"/>
          <w:lang w:eastAsia="en-GB"/>
          <w14:ligatures w14:val="none"/>
        </w:rPr>
        <w:t xml:space="preserve"> </w:t>
      </w:r>
    </w:p>
    <w:p w14:paraId="435DD000" w14:textId="77777777" w:rsidR="00335A48" w:rsidRPr="001867EB" w:rsidRDefault="00335A48"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Paramount Global (PARA)</w:t>
      </w:r>
    </w:p>
    <w:p w14:paraId="20828DDF" w14:textId="77777777" w:rsidR="00047B67" w:rsidRPr="001867EB" w:rsidRDefault="00335A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lastRenderedPageBreak/>
        <w:t xml:space="preserve">Industry: Paramount Global operates in the entertainment industry, primarily involved in media networks, movie production, and streaming services, </w:t>
      </w:r>
      <w:r w:rsidR="007C7EBE" w:rsidRPr="001867EB">
        <w:rPr>
          <w:rFonts w:ascii="Times New Roman" w:eastAsia="Times New Roman" w:hAnsi="Times New Roman" w:cs="Times New Roman"/>
          <w:kern w:val="0"/>
          <w:sz w:val="24"/>
          <w:szCs w:val="24"/>
          <w:lang w:eastAsia="en-GB"/>
          <w14:ligatures w14:val="none"/>
        </w:rPr>
        <w:t>thus a suitable</w:t>
      </w:r>
      <w:r w:rsidRPr="001867EB">
        <w:rPr>
          <w:rFonts w:ascii="Times New Roman" w:eastAsia="Times New Roman" w:hAnsi="Times New Roman" w:cs="Times New Roman"/>
          <w:kern w:val="0"/>
          <w:sz w:val="24"/>
          <w:szCs w:val="24"/>
          <w:lang w:eastAsia="en-GB"/>
          <w14:ligatures w14:val="none"/>
        </w:rPr>
        <w:t xml:space="preserve"> peer to Netflix.</w:t>
      </w:r>
    </w:p>
    <w:p w14:paraId="2FECBBC5" w14:textId="65D7BD35" w:rsidR="00335A48" w:rsidRPr="001867EB" w:rsidRDefault="007C7EBE"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Total Asset and Revenue</w:t>
      </w:r>
      <w:r w:rsidR="00335A48" w:rsidRPr="001867EB">
        <w:rPr>
          <w:rFonts w:ascii="Times New Roman" w:eastAsia="Times New Roman" w:hAnsi="Times New Roman" w:cs="Times New Roman"/>
          <w:kern w:val="0"/>
          <w:sz w:val="24"/>
          <w:szCs w:val="24"/>
          <w:lang w:eastAsia="en-GB"/>
          <w14:ligatures w14:val="none"/>
        </w:rPr>
        <w:t xml:space="preserve">: </w:t>
      </w:r>
      <w:r w:rsidRPr="001867EB">
        <w:rPr>
          <w:rFonts w:ascii="Times New Roman" w:eastAsia="Times New Roman" w:hAnsi="Times New Roman" w:cs="Times New Roman"/>
          <w:kern w:val="0"/>
          <w:sz w:val="24"/>
          <w:szCs w:val="24"/>
          <w:lang w:eastAsia="en-GB"/>
          <w14:ligatures w14:val="none"/>
        </w:rPr>
        <w:t xml:space="preserve">The size of total asset and revenue generated by </w:t>
      </w:r>
      <w:r w:rsidR="00335A48" w:rsidRPr="001867EB">
        <w:rPr>
          <w:rFonts w:ascii="Times New Roman" w:eastAsia="Times New Roman" w:hAnsi="Times New Roman" w:cs="Times New Roman"/>
          <w:kern w:val="0"/>
          <w:sz w:val="24"/>
          <w:szCs w:val="24"/>
          <w:lang w:eastAsia="en-GB"/>
          <w14:ligatures w14:val="none"/>
        </w:rPr>
        <w:t>Netflix</w:t>
      </w:r>
      <w:r w:rsidRPr="001867EB">
        <w:rPr>
          <w:rFonts w:ascii="Times New Roman" w:eastAsia="Times New Roman" w:hAnsi="Times New Roman" w:cs="Times New Roman"/>
          <w:kern w:val="0"/>
          <w:sz w:val="24"/>
          <w:szCs w:val="24"/>
          <w:lang w:eastAsia="en-GB"/>
          <w14:ligatures w14:val="none"/>
        </w:rPr>
        <w:t xml:space="preserve"> and Paramount Global</w:t>
      </w:r>
      <w:r w:rsidR="00335A48" w:rsidRPr="001867EB">
        <w:rPr>
          <w:rFonts w:ascii="Times New Roman" w:eastAsia="Times New Roman" w:hAnsi="Times New Roman" w:cs="Times New Roman"/>
          <w:kern w:val="0"/>
          <w:sz w:val="24"/>
          <w:szCs w:val="24"/>
          <w:lang w:eastAsia="en-GB"/>
          <w14:ligatures w14:val="none"/>
        </w:rPr>
        <w:t xml:space="preserve"> makes it a relevant peer for comparison.</w:t>
      </w:r>
    </w:p>
    <w:p w14:paraId="27EC2F9D" w14:textId="77777777" w:rsidR="00335A48" w:rsidRPr="001867EB" w:rsidRDefault="00335A48"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b/>
          <w:bCs/>
          <w:kern w:val="0"/>
          <w:sz w:val="24"/>
          <w:szCs w:val="24"/>
          <w:lang w:eastAsia="en-GB"/>
          <w14:ligatures w14:val="none"/>
        </w:rPr>
        <w:t>Warner Bros Discovery Inc (WBD)</w:t>
      </w:r>
    </w:p>
    <w:p w14:paraId="17D6888E" w14:textId="77777777" w:rsidR="006A1364" w:rsidRPr="001867EB" w:rsidRDefault="00335A48"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Industry: Warner Bros Discovery Inc operates in the entertainment industry with a focus on media networks, movie production, and streaming services</w:t>
      </w:r>
      <w:r w:rsidR="00047B67" w:rsidRPr="001867EB">
        <w:rPr>
          <w:rFonts w:ascii="Times New Roman" w:eastAsia="Times New Roman" w:hAnsi="Times New Roman" w:cs="Times New Roman"/>
          <w:kern w:val="0"/>
          <w:sz w:val="24"/>
          <w:szCs w:val="24"/>
          <w:lang w:eastAsia="en-GB"/>
          <w14:ligatures w14:val="none"/>
        </w:rPr>
        <w:t>.</w:t>
      </w:r>
    </w:p>
    <w:p w14:paraId="208AD639" w14:textId="2420EB44" w:rsidR="00AA3C22" w:rsidRPr="001867EB" w:rsidRDefault="00047B67"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Revenue</w:t>
      </w:r>
      <w:r w:rsidR="00335A48" w:rsidRPr="001867EB">
        <w:rPr>
          <w:rFonts w:ascii="Times New Roman" w:eastAsia="Times New Roman" w:hAnsi="Times New Roman" w:cs="Times New Roman"/>
          <w:kern w:val="0"/>
          <w:sz w:val="24"/>
          <w:szCs w:val="24"/>
          <w:lang w:eastAsia="en-GB"/>
          <w14:ligatures w14:val="none"/>
        </w:rPr>
        <w:t xml:space="preserve">: </w:t>
      </w:r>
      <w:r w:rsidRPr="001867EB">
        <w:rPr>
          <w:rFonts w:ascii="Times New Roman" w:eastAsia="Times New Roman" w:hAnsi="Times New Roman" w:cs="Times New Roman"/>
          <w:kern w:val="0"/>
          <w:sz w:val="24"/>
          <w:szCs w:val="24"/>
          <w:lang w:eastAsia="en-GB"/>
          <w14:ligatures w14:val="none"/>
        </w:rPr>
        <w:t xml:space="preserve">The revenue generated by </w:t>
      </w:r>
      <w:r w:rsidR="00335A48" w:rsidRPr="001867EB">
        <w:rPr>
          <w:rFonts w:ascii="Times New Roman" w:eastAsia="Times New Roman" w:hAnsi="Times New Roman" w:cs="Times New Roman"/>
          <w:kern w:val="0"/>
          <w:sz w:val="24"/>
          <w:szCs w:val="24"/>
          <w:lang w:eastAsia="en-GB"/>
          <w14:ligatures w14:val="none"/>
        </w:rPr>
        <w:t xml:space="preserve">Warner Bros Discovery Inc's </w:t>
      </w:r>
      <w:r w:rsidRPr="001867EB">
        <w:rPr>
          <w:rFonts w:ascii="Times New Roman" w:eastAsia="Times New Roman" w:hAnsi="Times New Roman" w:cs="Times New Roman"/>
          <w:kern w:val="0"/>
          <w:sz w:val="24"/>
          <w:szCs w:val="24"/>
          <w:lang w:eastAsia="en-GB"/>
          <w14:ligatures w14:val="none"/>
        </w:rPr>
        <w:t>make for a suitable comparison with Netflix</w:t>
      </w:r>
      <w:r w:rsidR="00335A48" w:rsidRPr="001867EB">
        <w:rPr>
          <w:rFonts w:ascii="Times New Roman" w:eastAsia="Times New Roman" w:hAnsi="Times New Roman" w:cs="Times New Roman"/>
          <w:kern w:val="0"/>
          <w:sz w:val="24"/>
          <w:szCs w:val="24"/>
          <w:lang w:eastAsia="en-GB"/>
          <w14:ligatures w14:val="none"/>
        </w:rPr>
        <w:t>.</w:t>
      </w:r>
    </w:p>
    <w:p w14:paraId="2888F3EF" w14:textId="773E2587" w:rsidR="00335A48" w:rsidRPr="001867EB" w:rsidRDefault="00335A48" w:rsidP="00095BD3">
      <w:pPr>
        <w:pStyle w:val="Subtitle"/>
        <w:jc w:val="both"/>
      </w:pPr>
      <w:r w:rsidRPr="001867EB">
        <w:t>Peer Identification and Justification for Nvidia Inc</w:t>
      </w:r>
    </w:p>
    <w:p w14:paraId="4DBFD903" w14:textId="77777777" w:rsidR="00047B67" w:rsidRPr="00047B67" w:rsidRDefault="00047B67"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47B67">
        <w:rPr>
          <w:rFonts w:ascii="Times New Roman" w:eastAsia="Times New Roman" w:hAnsi="Times New Roman" w:cs="Times New Roman"/>
          <w:b/>
          <w:bCs/>
          <w:kern w:val="0"/>
          <w:sz w:val="24"/>
          <w:szCs w:val="24"/>
          <w:lang w:eastAsia="en-GB"/>
          <w14:ligatures w14:val="none"/>
        </w:rPr>
        <w:t>Intel Corporation (INTC)</w:t>
      </w:r>
    </w:p>
    <w:p w14:paraId="206E610A" w14:textId="77777777" w:rsidR="00AA3C22" w:rsidRPr="001867EB" w:rsidRDefault="00047B67"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ndustry: Intel is a major player in the semiconductor industry, producing a wide range of semiconductor products, including CPUs and other integrated circuits, making it a direct competitor to Nvidia.</w:t>
      </w:r>
    </w:p>
    <w:p w14:paraId="0F99BF15" w14:textId="77777777" w:rsidR="00AA3C22" w:rsidRPr="001867EB" w:rsidRDefault="00047B67"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w:t>
      </w:r>
      <w:r w:rsidRPr="001867EB">
        <w:rPr>
          <w:rFonts w:ascii="Times New Roman" w:eastAsia="Times New Roman" w:hAnsi="Times New Roman" w:cs="Times New Roman"/>
          <w:kern w:val="0"/>
          <w:sz w:val="24"/>
          <w:szCs w:val="24"/>
          <w:lang w:eastAsia="en-GB"/>
          <w14:ligatures w14:val="none"/>
        </w:rPr>
        <w:t>arket capitalization: While Nvidia's market capitalization is higher, Intel's substantial market capitalization indicates its significance in the semiconductor industry.</w:t>
      </w:r>
    </w:p>
    <w:p w14:paraId="7C885AF1" w14:textId="601137E2" w:rsidR="00047B67" w:rsidRPr="001867EB" w:rsidRDefault="00047B67"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w:t>
      </w:r>
      <w:r w:rsidRPr="001867EB">
        <w:rPr>
          <w:rFonts w:ascii="Times New Roman" w:eastAsia="Times New Roman" w:hAnsi="Times New Roman" w:cs="Times New Roman"/>
          <w:kern w:val="0"/>
          <w:sz w:val="24"/>
          <w:szCs w:val="24"/>
          <w:lang w:eastAsia="en-GB"/>
          <w14:ligatures w14:val="none"/>
        </w:rPr>
        <w:t xml:space="preserve">evenue: </w:t>
      </w:r>
      <w:r w:rsidRPr="001867EB">
        <w:rPr>
          <w:rFonts w:ascii="Times New Roman" w:eastAsia="Times New Roman" w:hAnsi="Times New Roman" w:cs="Times New Roman"/>
          <w:kern w:val="0"/>
          <w:sz w:val="24"/>
          <w:szCs w:val="24"/>
          <w:lang w:eastAsia="en-GB"/>
          <w14:ligatures w14:val="none"/>
        </w:rPr>
        <w:t xml:space="preserve">The revenue generated by </w:t>
      </w:r>
      <w:r w:rsidRPr="001867EB">
        <w:rPr>
          <w:rFonts w:ascii="Times New Roman" w:eastAsia="Times New Roman" w:hAnsi="Times New Roman" w:cs="Times New Roman"/>
          <w:kern w:val="0"/>
          <w:sz w:val="24"/>
          <w:szCs w:val="24"/>
          <w:lang w:eastAsia="en-GB"/>
          <w14:ligatures w14:val="none"/>
        </w:rPr>
        <w:t xml:space="preserve">Intel </w:t>
      </w:r>
      <w:r w:rsidRPr="001867EB">
        <w:rPr>
          <w:rFonts w:ascii="Times New Roman" w:eastAsia="Times New Roman" w:hAnsi="Times New Roman" w:cs="Times New Roman"/>
          <w:kern w:val="0"/>
          <w:sz w:val="24"/>
          <w:szCs w:val="24"/>
          <w:lang w:eastAsia="en-GB"/>
          <w14:ligatures w14:val="none"/>
        </w:rPr>
        <w:t xml:space="preserve">is within the same range as that generated by Nvidia </w:t>
      </w:r>
      <w:r w:rsidRPr="001867EB">
        <w:rPr>
          <w:rFonts w:ascii="Times New Roman" w:eastAsia="Times New Roman" w:hAnsi="Times New Roman" w:cs="Times New Roman"/>
          <w:kern w:val="0"/>
          <w:sz w:val="24"/>
          <w:szCs w:val="24"/>
          <w:lang w:eastAsia="en-GB"/>
          <w14:ligatures w14:val="none"/>
        </w:rPr>
        <w:t>indicating a larger scale of operations and broad product portfolio</w:t>
      </w:r>
      <w:r w:rsidR="00487214" w:rsidRPr="001867EB">
        <w:rPr>
          <w:rFonts w:ascii="Times New Roman" w:eastAsia="Times New Roman" w:hAnsi="Times New Roman" w:cs="Times New Roman"/>
          <w:kern w:val="0"/>
          <w:sz w:val="24"/>
          <w:szCs w:val="24"/>
          <w:lang w:eastAsia="en-GB"/>
          <w14:ligatures w14:val="none"/>
        </w:rPr>
        <w:t xml:space="preserve"> by both companies</w:t>
      </w:r>
      <w:r w:rsidRPr="001867EB">
        <w:rPr>
          <w:rFonts w:ascii="Times New Roman" w:eastAsia="Times New Roman" w:hAnsi="Times New Roman" w:cs="Times New Roman"/>
          <w:kern w:val="0"/>
          <w:sz w:val="24"/>
          <w:szCs w:val="24"/>
          <w:lang w:eastAsia="en-GB"/>
          <w14:ligatures w14:val="none"/>
        </w:rPr>
        <w:t>.</w:t>
      </w:r>
    </w:p>
    <w:p w14:paraId="44ACC8C2" w14:textId="77777777" w:rsidR="00047B67" w:rsidRPr="00047B67" w:rsidRDefault="00047B67"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47B67">
        <w:rPr>
          <w:rFonts w:ascii="Times New Roman" w:eastAsia="Times New Roman" w:hAnsi="Times New Roman" w:cs="Times New Roman"/>
          <w:b/>
          <w:bCs/>
          <w:kern w:val="0"/>
          <w:sz w:val="24"/>
          <w:szCs w:val="24"/>
          <w:lang w:eastAsia="en-GB"/>
          <w14:ligatures w14:val="none"/>
        </w:rPr>
        <w:t>Advanced Micro Devices Inc (AMD)</w:t>
      </w:r>
    </w:p>
    <w:p w14:paraId="2CDCA8C8" w14:textId="77777777" w:rsidR="00AA3C22" w:rsidRPr="001867EB" w:rsidRDefault="0048721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047B67" w:rsidRPr="001867EB">
        <w:rPr>
          <w:rFonts w:ascii="Times New Roman" w:eastAsia="Times New Roman" w:hAnsi="Times New Roman" w:cs="Times New Roman"/>
          <w:kern w:val="0"/>
          <w:sz w:val="24"/>
          <w:szCs w:val="24"/>
          <w:lang w:eastAsia="en-GB"/>
          <w14:ligatures w14:val="none"/>
        </w:rPr>
        <w:t xml:space="preserve">ndustry and </w:t>
      </w:r>
      <w:r w:rsidRPr="001867EB">
        <w:rPr>
          <w:rFonts w:ascii="Times New Roman" w:eastAsia="Times New Roman" w:hAnsi="Times New Roman" w:cs="Times New Roman"/>
          <w:kern w:val="0"/>
          <w:sz w:val="24"/>
          <w:szCs w:val="24"/>
          <w:lang w:eastAsia="en-GB"/>
          <w14:ligatures w14:val="none"/>
        </w:rPr>
        <w:t>Specialization</w:t>
      </w:r>
      <w:r w:rsidR="00047B67" w:rsidRPr="001867EB">
        <w:rPr>
          <w:rFonts w:ascii="Times New Roman" w:eastAsia="Times New Roman" w:hAnsi="Times New Roman" w:cs="Times New Roman"/>
          <w:kern w:val="0"/>
          <w:sz w:val="24"/>
          <w:szCs w:val="24"/>
          <w:lang w:eastAsia="en-GB"/>
          <w14:ligatures w14:val="none"/>
        </w:rPr>
        <w:t>: AMD is a major competitor to Nvidia in the semiconductor industry, specializing in CPUs and GPUs, making it a direct peer for comparison.</w:t>
      </w:r>
    </w:p>
    <w:p w14:paraId="3057196E" w14:textId="77777777" w:rsidR="00AA3C22" w:rsidRPr="001867EB" w:rsidRDefault="0048721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T</w:t>
      </w:r>
      <w:r w:rsidR="00047B67" w:rsidRPr="001867EB">
        <w:rPr>
          <w:rFonts w:ascii="Times New Roman" w:eastAsia="Times New Roman" w:hAnsi="Times New Roman" w:cs="Times New Roman"/>
          <w:kern w:val="0"/>
          <w:sz w:val="24"/>
          <w:szCs w:val="24"/>
          <w:lang w:eastAsia="en-GB"/>
          <w14:ligatures w14:val="none"/>
        </w:rPr>
        <w:t xml:space="preserve">otal </w:t>
      </w:r>
      <w:r w:rsidR="006A1364" w:rsidRPr="001867EB">
        <w:rPr>
          <w:rFonts w:ascii="Times New Roman" w:eastAsia="Times New Roman" w:hAnsi="Times New Roman" w:cs="Times New Roman"/>
          <w:kern w:val="0"/>
          <w:sz w:val="24"/>
          <w:szCs w:val="24"/>
          <w:lang w:eastAsia="en-GB"/>
          <w14:ligatures w14:val="none"/>
        </w:rPr>
        <w:t>A</w:t>
      </w:r>
      <w:r w:rsidR="00047B67" w:rsidRPr="001867EB">
        <w:rPr>
          <w:rFonts w:ascii="Times New Roman" w:eastAsia="Times New Roman" w:hAnsi="Times New Roman" w:cs="Times New Roman"/>
          <w:kern w:val="0"/>
          <w:sz w:val="24"/>
          <w:szCs w:val="24"/>
          <w:lang w:eastAsia="en-GB"/>
          <w14:ligatures w14:val="none"/>
        </w:rPr>
        <w:t xml:space="preserve">ssets: Nvidia has </w:t>
      </w:r>
      <w:r w:rsidRPr="001867EB">
        <w:rPr>
          <w:rFonts w:ascii="Times New Roman" w:eastAsia="Times New Roman" w:hAnsi="Times New Roman" w:cs="Times New Roman"/>
          <w:kern w:val="0"/>
          <w:sz w:val="24"/>
          <w:szCs w:val="24"/>
          <w:lang w:eastAsia="en-GB"/>
          <w14:ligatures w14:val="none"/>
        </w:rPr>
        <w:t xml:space="preserve">a </w:t>
      </w:r>
      <w:r w:rsidR="006A1364" w:rsidRPr="001867EB">
        <w:rPr>
          <w:rFonts w:ascii="Times New Roman" w:eastAsia="Times New Roman" w:hAnsi="Times New Roman" w:cs="Times New Roman"/>
          <w:kern w:val="0"/>
          <w:sz w:val="24"/>
          <w:szCs w:val="24"/>
          <w:lang w:eastAsia="en-GB"/>
          <w14:ligatures w14:val="none"/>
        </w:rPr>
        <w:t>marginal lower total asset</w:t>
      </w:r>
      <w:r w:rsidR="00047B67" w:rsidRPr="001867EB">
        <w:rPr>
          <w:rFonts w:ascii="Times New Roman" w:eastAsia="Times New Roman" w:hAnsi="Times New Roman" w:cs="Times New Roman"/>
          <w:kern w:val="0"/>
          <w:sz w:val="24"/>
          <w:szCs w:val="24"/>
          <w:lang w:eastAsia="en-GB"/>
          <w14:ligatures w14:val="none"/>
        </w:rPr>
        <w:t xml:space="preserve"> compared to AMD, </w:t>
      </w:r>
      <w:r w:rsidRPr="001867EB">
        <w:rPr>
          <w:rFonts w:ascii="Times New Roman" w:eastAsia="Times New Roman" w:hAnsi="Times New Roman" w:cs="Times New Roman"/>
          <w:kern w:val="0"/>
          <w:sz w:val="24"/>
          <w:szCs w:val="24"/>
          <w:lang w:eastAsia="en-GB"/>
          <w14:ligatures w14:val="none"/>
        </w:rPr>
        <w:t>the size of the total asset is significant and justifies the suitability of both companies as peers.</w:t>
      </w:r>
    </w:p>
    <w:p w14:paraId="2D128C43" w14:textId="070044AB" w:rsidR="00047B67" w:rsidRPr="001867EB" w:rsidRDefault="0048721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w:t>
      </w:r>
      <w:r w:rsidR="00047B67" w:rsidRPr="001867EB">
        <w:rPr>
          <w:rFonts w:ascii="Times New Roman" w:eastAsia="Times New Roman" w:hAnsi="Times New Roman" w:cs="Times New Roman"/>
          <w:kern w:val="0"/>
          <w:sz w:val="24"/>
          <w:szCs w:val="24"/>
          <w:lang w:eastAsia="en-GB"/>
          <w14:ligatures w14:val="none"/>
        </w:rPr>
        <w:t xml:space="preserve">aluation: </w:t>
      </w:r>
      <w:r w:rsidRPr="001867EB">
        <w:rPr>
          <w:rFonts w:ascii="Times New Roman" w:eastAsia="Times New Roman" w:hAnsi="Times New Roman" w:cs="Times New Roman"/>
          <w:kern w:val="0"/>
          <w:sz w:val="24"/>
          <w:szCs w:val="24"/>
          <w:lang w:eastAsia="en-GB"/>
          <w14:ligatures w14:val="none"/>
        </w:rPr>
        <w:t>AMD</w:t>
      </w:r>
      <w:r w:rsidR="00047B67" w:rsidRPr="001867EB">
        <w:rPr>
          <w:rFonts w:ascii="Times New Roman" w:eastAsia="Times New Roman" w:hAnsi="Times New Roman" w:cs="Times New Roman"/>
          <w:kern w:val="0"/>
          <w:sz w:val="24"/>
          <w:szCs w:val="24"/>
          <w:lang w:eastAsia="en-GB"/>
          <w14:ligatures w14:val="none"/>
        </w:rPr>
        <w:t xml:space="preserve"> has a higher P/E ratio and enterprise value to EBITDA ratio compared to </w:t>
      </w:r>
      <w:r w:rsidRPr="001867EB">
        <w:rPr>
          <w:rFonts w:ascii="Times New Roman" w:eastAsia="Times New Roman" w:hAnsi="Times New Roman" w:cs="Times New Roman"/>
          <w:kern w:val="0"/>
          <w:sz w:val="24"/>
          <w:szCs w:val="24"/>
          <w:lang w:eastAsia="en-GB"/>
          <w14:ligatures w14:val="none"/>
        </w:rPr>
        <w:t>Nvidia</w:t>
      </w:r>
      <w:r w:rsidR="006A1364" w:rsidRPr="001867EB">
        <w:rPr>
          <w:rFonts w:ascii="Times New Roman" w:eastAsia="Times New Roman" w:hAnsi="Times New Roman" w:cs="Times New Roman"/>
          <w:kern w:val="0"/>
          <w:sz w:val="24"/>
          <w:szCs w:val="24"/>
          <w:lang w:eastAsia="en-GB"/>
          <w14:ligatures w14:val="none"/>
        </w:rPr>
        <w:t>. The valuation</w:t>
      </w:r>
      <w:r w:rsidR="00047B67" w:rsidRPr="001867EB">
        <w:rPr>
          <w:rFonts w:ascii="Times New Roman" w:eastAsia="Times New Roman" w:hAnsi="Times New Roman" w:cs="Times New Roman"/>
          <w:kern w:val="0"/>
          <w:sz w:val="24"/>
          <w:szCs w:val="24"/>
          <w:lang w:eastAsia="en-GB"/>
          <w14:ligatures w14:val="none"/>
        </w:rPr>
        <w:t xml:space="preserve"> reflect</w:t>
      </w:r>
      <w:r w:rsidR="006A1364" w:rsidRPr="001867EB">
        <w:rPr>
          <w:rFonts w:ascii="Times New Roman" w:eastAsia="Times New Roman" w:hAnsi="Times New Roman" w:cs="Times New Roman"/>
          <w:kern w:val="0"/>
          <w:sz w:val="24"/>
          <w:szCs w:val="24"/>
          <w:lang w:eastAsia="en-GB"/>
          <w14:ligatures w14:val="none"/>
        </w:rPr>
        <w:t>s</w:t>
      </w:r>
      <w:r w:rsidR="00047B67" w:rsidRPr="001867EB">
        <w:rPr>
          <w:rFonts w:ascii="Times New Roman" w:eastAsia="Times New Roman" w:hAnsi="Times New Roman" w:cs="Times New Roman"/>
          <w:kern w:val="0"/>
          <w:sz w:val="24"/>
          <w:szCs w:val="24"/>
          <w:lang w:eastAsia="en-GB"/>
          <w14:ligatures w14:val="none"/>
        </w:rPr>
        <w:t xml:space="preserve"> higher investor expectations for </w:t>
      </w:r>
      <w:r w:rsidR="006A1364" w:rsidRPr="001867EB">
        <w:rPr>
          <w:rFonts w:ascii="Times New Roman" w:eastAsia="Times New Roman" w:hAnsi="Times New Roman" w:cs="Times New Roman"/>
          <w:kern w:val="0"/>
          <w:sz w:val="24"/>
          <w:szCs w:val="24"/>
          <w:lang w:eastAsia="en-GB"/>
          <w14:ligatures w14:val="none"/>
        </w:rPr>
        <w:t>the</w:t>
      </w:r>
      <w:r w:rsidR="00047B67" w:rsidRPr="001867EB">
        <w:rPr>
          <w:rFonts w:ascii="Times New Roman" w:eastAsia="Times New Roman" w:hAnsi="Times New Roman" w:cs="Times New Roman"/>
          <w:kern w:val="0"/>
          <w:sz w:val="24"/>
          <w:szCs w:val="24"/>
          <w:lang w:eastAsia="en-GB"/>
          <w14:ligatures w14:val="none"/>
        </w:rPr>
        <w:t xml:space="preserve"> growth and future performance </w:t>
      </w:r>
      <w:r w:rsidR="006A1364" w:rsidRPr="001867EB">
        <w:rPr>
          <w:rFonts w:ascii="Times New Roman" w:eastAsia="Times New Roman" w:hAnsi="Times New Roman" w:cs="Times New Roman"/>
          <w:kern w:val="0"/>
          <w:sz w:val="24"/>
          <w:szCs w:val="24"/>
          <w:lang w:eastAsia="en-GB"/>
          <w14:ligatures w14:val="none"/>
        </w:rPr>
        <w:t xml:space="preserve">of both companies </w:t>
      </w:r>
      <w:r w:rsidR="00047B67" w:rsidRPr="001867EB">
        <w:rPr>
          <w:rFonts w:ascii="Times New Roman" w:eastAsia="Times New Roman" w:hAnsi="Times New Roman" w:cs="Times New Roman"/>
          <w:kern w:val="0"/>
          <w:sz w:val="24"/>
          <w:szCs w:val="24"/>
          <w:lang w:eastAsia="en-GB"/>
          <w14:ligatures w14:val="none"/>
        </w:rPr>
        <w:t>in the semiconductor market.</w:t>
      </w:r>
    </w:p>
    <w:p w14:paraId="154DD468" w14:textId="77777777" w:rsidR="00047B67" w:rsidRPr="00047B67" w:rsidRDefault="00047B67"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47B67">
        <w:rPr>
          <w:rFonts w:ascii="Times New Roman" w:eastAsia="Times New Roman" w:hAnsi="Times New Roman" w:cs="Times New Roman"/>
          <w:b/>
          <w:bCs/>
          <w:kern w:val="0"/>
          <w:sz w:val="24"/>
          <w:szCs w:val="24"/>
          <w:lang w:eastAsia="en-GB"/>
          <w14:ligatures w14:val="none"/>
        </w:rPr>
        <w:t>Broadcom Inc (AVGO)</w:t>
      </w:r>
    </w:p>
    <w:p w14:paraId="2866224D" w14:textId="77777777" w:rsidR="006A1364" w:rsidRPr="001867EB" w:rsidRDefault="006A136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047B67" w:rsidRPr="001867EB">
        <w:rPr>
          <w:rFonts w:ascii="Times New Roman" w:eastAsia="Times New Roman" w:hAnsi="Times New Roman" w:cs="Times New Roman"/>
          <w:kern w:val="0"/>
          <w:sz w:val="24"/>
          <w:szCs w:val="24"/>
          <w:lang w:eastAsia="en-GB"/>
          <w14:ligatures w14:val="none"/>
        </w:rPr>
        <w:t>ndustry: Broadcom is a major player in the semiconductor industry, providing a wide range of semiconductor solutions, including networking, storage, and wireless products, making it a relevant peer.</w:t>
      </w:r>
    </w:p>
    <w:p w14:paraId="7BD035E9" w14:textId="66A6CF28" w:rsidR="006A1364" w:rsidRPr="001867EB" w:rsidRDefault="006A136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Total Asset: Both companies have comparable size of total assets justifying them as peers.</w:t>
      </w:r>
    </w:p>
    <w:p w14:paraId="43025786" w14:textId="7488C5BF" w:rsidR="00047B67" w:rsidRPr="00047B67" w:rsidRDefault="00047B67"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47B67">
        <w:rPr>
          <w:rFonts w:ascii="Times New Roman" w:eastAsia="Times New Roman" w:hAnsi="Times New Roman" w:cs="Times New Roman"/>
          <w:b/>
          <w:bCs/>
          <w:kern w:val="0"/>
          <w:sz w:val="24"/>
          <w:szCs w:val="24"/>
          <w:lang w:eastAsia="en-GB"/>
          <w14:ligatures w14:val="none"/>
        </w:rPr>
        <w:t>Qualcomm Inc (QCOM)</w:t>
      </w:r>
    </w:p>
    <w:p w14:paraId="6345CA32" w14:textId="380221DC" w:rsidR="004F4530" w:rsidRPr="001867EB" w:rsidRDefault="006A1364"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047B67" w:rsidRPr="001867EB">
        <w:rPr>
          <w:rFonts w:ascii="Times New Roman" w:eastAsia="Times New Roman" w:hAnsi="Times New Roman" w:cs="Times New Roman"/>
          <w:kern w:val="0"/>
          <w:sz w:val="24"/>
          <w:szCs w:val="24"/>
          <w:lang w:eastAsia="en-GB"/>
          <w14:ligatures w14:val="none"/>
        </w:rPr>
        <w:t xml:space="preserve">ndustry and market positioning: Qualcomm is a major player in the semiconductor industry, specializing in wireless technologies, modem chips, and other semiconductor solutions, </w:t>
      </w:r>
      <w:r w:rsidRPr="001867EB">
        <w:rPr>
          <w:rFonts w:ascii="Times New Roman" w:eastAsia="Times New Roman" w:hAnsi="Times New Roman" w:cs="Times New Roman"/>
          <w:kern w:val="0"/>
          <w:sz w:val="24"/>
          <w:szCs w:val="24"/>
          <w:lang w:eastAsia="en-GB"/>
          <w14:ligatures w14:val="none"/>
        </w:rPr>
        <w:t>thus,</w:t>
      </w:r>
      <w:r w:rsidR="00047B67" w:rsidRPr="001867EB">
        <w:rPr>
          <w:rFonts w:ascii="Times New Roman" w:eastAsia="Times New Roman" w:hAnsi="Times New Roman" w:cs="Times New Roman"/>
          <w:kern w:val="0"/>
          <w:sz w:val="24"/>
          <w:szCs w:val="24"/>
          <w:lang w:eastAsia="en-GB"/>
          <w14:ligatures w14:val="none"/>
        </w:rPr>
        <w:t xml:space="preserve"> a relevant peer for comparison.</w:t>
      </w:r>
    </w:p>
    <w:p w14:paraId="42AFBE0F" w14:textId="18776B7A" w:rsidR="00963E1C" w:rsidRPr="001867EB" w:rsidRDefault="00AA3C22" w:rsidP="00095BD3">
      <w:pPr>
        <w:pStyle w:val="Subtitle"/>
      </w:pPr>
      <w:r w:rsidRPr="001867EB">
        <w:t>Peer Identification and Justification for Pfizer Inc</w:t>
      </w:r>
    </w:p>
    <w:p w14:paraId="123E9EA6" w14:textId="77777777" w:rsidR="00AA3C22" w:rsidRPr="00AA3C22" w:rsidRDefault="00AA3C22"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A3C22">
        <w:rPr>
          <w:rFonts w:ascii="Times New Roman" w:eastAsia="Times New Roman" w:hAnsi="Times New Roman" w:cs="Times New Roman"/>
          <w:b/>
          <w:bCs/>
          <w:kern w:val="0"/>
          <w:sz w:val="24"/>
          <w:szCs w:val="24"/>
          <w:lang w:eastAsia="en-GB"/>
          <w14:ligatures w14:val="none"/>
        </w:rPr>
        <w:lastRenderedPageBreak/>
        <w:t>Johnson &amp; Johnson (JNJ)</w:t>
      </w:r>
    </w:p>
    <w:p w14:paraId="7AB587DC" w14:textId="7C706257" w:rsidR="00AA3C22" w:rsidRPr="001867EB" w:rsidRDefault="00AA3C2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ndustry: Johnson &amp; Johnson is a major player in the pharmaceutical industry, producing a wide range of healthcare products, making it a direct competitor to Pfizer.</w:t>
      </w:r>
    </w:p>
    <w:p w14:paraId="212A0620" w14:textId="2099440F" w:rsidR="00AA3C22" w:rsidRPr="001867EB" w:rsidRDefault="00AA3C2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w:t>
      </w:r>
      <w:r w:rsidRPr="001867EB">
        <w:rPr>
          <w:rFonts w:ascii="Times New Roman" w:eastAsia="Times New Roman" w:hAnsi="Times New Roman" w:cs="Times New Roman"/>
          <w:kern w:val="0"/>
          <w:sz w:val="24"/>
          <w:szCs w:val="24"/>
          <w:lang w:eastAsia="en-GB"/>
          <w14:ligatures w14:val="none"/>
        </w:rPr>
        <w:t xml:space="preserve">arket </w:t>
      </w:r>
      <w:r w:rsidRPr="001867EB">
        <w:rPr>
          <w:rFonts w:ascii="Times New Roman" w:eastAsia="Times New Roman" w:hAnsi="Times New Roman" w:cs="Times New Roman"/>
          <w:kern w:val="0"/>
          <w:sz w:val="24"/>
          <w:szCs w:val="24"/>
          <w:lang w:eastAsia="en-GB"/>
          <w14:ligatures w14:val="none"/>
        </w:rPr>
        <w:t>Capitalization</w:t>
      </w:r>
      <w:r w:rsidRPr="001867EB">
        <w:rPr>
          <w:rFonts w:ascii="Times New Roman" w:eastAsia="Times New Roman" w:hAnsi="Times New Roman" w:cs="Times New Roman"/>
          <w:kern w:val="0"/>
          <w:sz w:val="24"/>
          <w:szCs w:val="24"/>
          <w:lang w:eastAsia="en-GB"/>
          <w14:ligatures w14:val="none"/>
        </w:rPr>
        <w:t>: While Pfizer's market capitalization is lower, Johnson &amp; Johnson's substantial market capitalization indicates its significance in the pharmaceutical industry.</w:t>
      </w:r>
    </w:p>
    <w:p w14:paraId="54033D3A" w14:textId="77D0AF24" w:rsidR="00AA3C22" w:rsidRPr="001867EB" w:rsidRDefault="00AA3C2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w:t>
      </w:r>
      <w:r w:rsidRPr="001867EB">
        <w:rPr>
          <w:rFonts w:ascii="Times New Roman" w:eastAsia="Times New Roman" w:hAnsi="Times New Roman" w:cs="Times New Roman"/>
          <w:kern w:val="0"/>
          <w:sz w:val="24"/>
          <w:szCs w:val="24"/>
          <w:lang w:eastAsia="en-GB"/>
          <w14:ligatures w14:val="none"/>
        </w:rPr>
        <w:t>aluation: Pfizer has a higher</w:t>
      </w:r>
      <w:r w:rsidRPr="001867EB">
        <w:rPr>
          <w:rFonts w:ascii="Times New Roman" w:eastAsia="Times New Roman" w:hAnsi="Times New Roman" w:cs="Times New Roman"/>
          <w:kern w:val="0"/>
          <w:sz w:val="24"/>
          <w:szCs w:val="24"/>
          <w:lang w:eastAsia="en-GB"/>
          <w14:ligatures w14:val="none"/>
        </w:rPr>
        <w:t xml:space="preserve"> but comparable</w:t>
      </w:r>
      <w:r w:rsidRPr="001867EB">
        <w:rPr>
          <w:rFonts w:ascii="Times New Roman" w:eastAsia="Times New Roman" w:hAnsi="Times New Roman" w:cs="Times New Roman"/>
          <w:kern w:val="0"/>
          <w:sz w:val="24"/>
          <w:szCs w:val="24"/>
          <w:lang w:eastAsia="en-GB"/>
          <w14:ligatures w14:val="none"/>
        </w:rPr>
        <w:t xml:space="preserve"> P/E ratio and enterprise value to EBITDA ratio compared to Johnson &amp; Johnson, </w:t>
      </w:r>
      <w:r w:rsidRPr="001867EB">
        <w:rPr>
          <w:rFonts w:ascii="Times New Roman" w:eastAsia="Times New Roman" w:hAnsi="Times New Roman" w:cs="Times New Roman"/>
          <w:kern w:val="0"/>
          <w:sz w:val="24"/>
          <w:szCs w:val="24"/>
          <w:lang w:eastAsia="en-GB"/>
          <w14:ligatures w14:val="none"/>
        </w:rPr>
        <w:t>which reflects</w:t>
      </w:r>
      <w:r w:rsidRPr="001867EB">
        <w:rPr>
          <w:rFonts w:ascii="Times New Roman" w:eastAsia="Times New Roman" w:hAnsi="Times New Roman" w:cs="Times New Roman"/>
          <w:kern w:val="0"/>
          <w:sz w:val="24"/>
          <w:szCs w:val="24"/>
          <w:lang w:eastAsia="en-GB"/>
          <w14:ligatures w14:val="none"/>
        </w:rPr>
        <w:t xml:space="preserve"> market perception and growth expectations</w:t>
      </w:r>
      <w:r w:rsidRPr="001867EB">
        <w:rPr>
          <w:rFonts w:ascii="Times New Roman" w:eastAsia="Times New Roman" w:hAnsi="Times New Roman" w:cs="Times New Roman"/>
          <w:kern w:val="0"/>
          <w:sz w:val="24"/>
          <w:szCs w:val="24"/>
          <w:lang w:eastAsia="en-GB"/>
          <w14:ligatures w14:val="none"/>
        </w:rPr>
        <w:t xml:space="preserve"> by investors</w:t>
      </w:r>
      <w:r w:rsidRPr="001867EB">
        <w:rPr>
          <w:rFonts w:ascii="Times New Roman" w:eastAsia="Times New Roman" w:hAnsi="Times New Roman" w:cs="Times New Roman"/>
          <w:kern w:val="0"/>
          <w:sz w:val="24"/>
          <w:szCs w:val="24"/>
          <w:lang w:eastAsia="en-GB"/>
          <w14:ligatures w14:val="none"/>
        </w:rPr>
        <w:t>.</w:t>
      </w:r>
    </w:p>
    <w:p w14:paraId="1B50B2CA" w14:textId="77777777" w:rsidR="00AA3C22" w:rsidRPr="00AA3C22" w:rsidRDefault="00AA3C22"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A3C22">
        <w:rPr>
          <w:rFonts w:ascii="Times New Roman" w:eastAsia="Times New Roman" w:hAnsi="Times New Roman" w:cs="Times New Roman"/>
          <w:b/>
          <w:bCs/>
          <w:kern w:val="0"/>
          <w:sz w:val="24"/>
          <w:szCs w:val="24"/>
          <w:lang w:eastAsia="en-GB"/>
          <w14:ligatures w14:val="none"/>
        </w:rPr>
        <w:t>Bristol-Myers Squibb Company (BMY)</w:t>
      </w:r>
    </w:p>
    <w:p w14:paraId="2EBB9F75" w14:textId="586AC636" w:rsidR="00AA3C22" w:rsidRPr="001867EB" w:rsidRDefault="00AA3C2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Pr="001867EB">
        <w:rPr>
          <w:rFonts w:ascii="Times New Roman" w:eastAsia="Times New Roman" w:hAnsi="Times New Roman" w:cs="Times New Roman"/>
          <w:kern w:val="0"/>
          <w:sz w:val="24"/>
          <w:szCs w:val="24"/>
          <w:lang w:eastAsia="en-GB"/>
          <w14:ligatures w14:val="none"/>
        </w:rPr>
        <w:t xml:space="preserve">ndustry: Bristol-Myers Squibb is </w:t>
      </w:r>
      <w:r w:rsidRPr="001867EB">
        <w:rPr>
          <w:rFonts w:ascii="Times New Roman" w:eastAsia="Times New Roman" w:hAnsi="Times New Roman" w:cs="Times New Roman"/>
          <w:kern w:val="0"/>
          <w:sz w:val="24"/>
          <w:szCs w:val="24"/>
          <w:lang w:eastAsia="en-GB"/>
          <w14:ligatures w14:val="none"/>
        </w:rPr>
        <w:t>a</w:t>
      </w:r>
      <w:r w:rsidRPr="001867EB">
        <w:rPr>
          <w:rFonts w:ascii="Times New Roman" w:eastAsia="Times New Roman" w:hAnsi="Times New Roman" w:cs="Times New Roman"/>
          <w:kern w:val="0"/>
          <w:sz w:val="24"/>
          <w:szCs w:val="24"/>
          <w:lang w:eastAsia="en-GB"/>
          <w14:ligatures w14:val="none"/>
        </w:rPr>
        <w:t xml:space="preserve"> major pharmaceutical company, specializing in prescription drugs and biologics, </w:t>
      </w:r>
      <w:r w:rsidRPr="001867EB">
        <w:rPr>
          <w:rFonts w:ascii="Times New Roman" w:eastAsia="Times New Roman" w:hAnsi="Times New Roman" w:cs="Times New Roman"/>
          <w:kern w:val="0"/>
          <w:sz w:val="24"/>
          <w:szCs w:val="24"/>
          <w:lang w:eastAsia="en-GB"/>
          <w14:ligatures w14:val="none"/>
        </w:rPr>
        <w:t>thus,</w:t>
      </w:r>
      <w:r w:rsidRPr="001867EB">
        <w:rPr>
          <w:rFonts w:ascii="Times New Roman" w:eastAsia="Times New Roman" w:hAnsi="Times New Roman" w:cs="Times New Roman"/>
          <w:kern w:val="0"/>
          <w:sz w:val="24"/>
          <w:szCs w:val="24"/>
          <w:lang w:eastAsia="en-GB"/>
          <w14:ligatures w14:val="none"/>
        </w:rPr>
        <w:t xml:space="preserve"> a relevant peer for comparison to Pfizer.</w:t>
      </w:r>
    </w:p>
    <w:p w14:paraId="6EE1141C" w14:textId="43AB1983" w:rsidR="00AA3C22" w:rsidRPr="001867EB" w:rsidRDefault="00925C9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M</w:t>
      </w:r>
      <w:r w:rsidR="00AA3C22" w:rsidRPr="001867EB">
        <w:rPr>
          <w:rFonts w:ascii="Times New Roman" w:eastAsia="Times New Roman" w:hAnsi="Times New Roman" w:cs="Times New Roman"/>
          <w:kern w:val="0"/>
          <w:sz w:val="24"/>
          <w:szCs w:val="24"/>
          <w:lang w:eastAsia="en-GB"/>
          <w14:ligatures w14:val="none"/>
        </w:rPr>
        <w:t xml:space="preserve">arket </w:t>
      </w:r>
      <w:r w:rsidRPr="001867EB">
        <w:rPr>
          <w:rFonts w:ascii="Times New Roman" w:eastAsia="Times New Roman" w:hAnsi="Times New Roman" w:cs="Times New Roman"/>
          <w:kern w:val="0"/>
          <w:sz w:val="24"/>
          <w:szCs w:val="24"/>
          <w:lang w:eastAsia="en-GB"/>
          <w14:ligatures w14:val="none"/>
        </w:rPr>
        <w:t>Capitalization</w:t>
      </w:r>
      <w:r w:rsidR="00AA3C22" w:rsidRPr="001867EB">
        <w:rPr>
          <w:rFonts w:ascii="Times New Roman" w:eastAsia="Times New Roman" w:hAnsi="Times New Roman" w:cs="Times New Roman"/>
          <w:kern w:val="0"/>
          <w:sz w:val="24"/>
          <w:szCs w:val="24"/>
          <w:lang w:eastAsia="en-GB"/>
          <w14:ligatures w14:val="none"/>
        </w:rPr>
        <w:t>: Pfizer's market capitalization is higher</w:t>
      </w:r>
      <w:r w:rsidR="00AA3C22" w:rsidRPr="001867EB">
        <w:rPr>
          <w:rFonts w:ascii="Times New Roman" w:eastAsia="Times New Roman" w:hAnsi="Times New Roman" w:cs="Times New Roman"/>
          <w:kern w:val="0"/>
          <w:sz w:val="24"/>
          <w:szCs w:val="24"/>
          <w:lang w:eastAsia="en-GB"/>
          <w14:ligatures w14:val="none"/>
        </w:rPr>
        <w:t xml:space="preserve"> than</w:t>
      </w:r>
      <w:r w:rsidR="00AA3C22" w:rsidRPr="001867EB">
        <w:rPr>
          <w:rFonts w:ascii="Times New Roman" w:eastAsia="Times New Roman" w:hAnsi="Times New Roman" w:cs="Times New Roman"/>
          <w:kern w:val="0"/>
          <w:sz w:val="24"/>
          <w:szCs w:val="24"/>
          <w:lang w:eastAsia="en-GB"/>
          <w14:ligatures w14:val="none"/>
        </w:rPr>
        <w:t xml:space="preserve"> </w:t>
      </w:r>
      <w:r w:rsidRPr="001867EB">
        <w:rPr>
          <w:rFonts w:ascii="Times New Roman" w:eastAsia="Times New Roman" w:hAnsi="Times New Roman" w:cs="Times New Roman"/>
          <w:kern w:val="0"/>
          <w:sz w:val="24"/>
          <w:szCs w:val="24"/>
          <w:lang w:eastAsia="en-GB"/>
          <w14:ligatures w14:val="none"/>
        </w:rPr>
        <w:t xml:space="preserve">but comparable to </w:t>
      </w:r>
      <w:r w:rsidR="00AA3C22" w:rsidRPr="001867EB">
        <w:rPr>
          <w:rFonts w:ascii="Times New Roman" w:eastAsia="Times New Roman" w:hAnsi="Times New Roman" w:cs="Times New Roman"/>
          <w:kern w:val="0"/>
          <w:sz w:val="24"/>
          <w:szCs w:val="24"/>
          <w:lang w:eastAsia="en-GB"/>
          <w14:ligatures w14:val="none"/>
        </w:rPr>
        <w:t>Bristol-Myers Squibb's</w:t>
      </w:r>
      <w:r w:rsidRPr="001867EB">
        <w:rPr>
          <w:rFonts w:ascii="Times New Roman" w:eastAsia="Times New Roman" w:hAnsi="Times New Roman" w:cs="Times New Roman"/>
          <w:kern w:val="0"/>
          <w:sz w:val="24"/>
          <w:szCs w:val="24"/>
          <w:lang w:eastAsia="en-GB"/>
          <w14:ligatures w14:val="none"/>
        </w:rPr>
        <w:t xml:space="preserve"> which has a significant</w:t>
      </w:r>
      <w:r w:rsidR="00AA3C22" w:rsidRPr="001867EB">
        <w:rPr>
          <w:rFonts w:ascii="Times New Roman" w:eastAsia="Times New Roman" w:hAnsi="Times New Roman" w:cs="Times New Roman"/>
          <w:kern w:val="0"/>
          <w:sz w:val="24"/>
          <w:szCs w:val="24"/>
          <w:lang w:eastAsia="en-GB"/>
          <w14:ligatures w14:val="none"/>
        </w:rPr>
        <w:t xml:space="preserve"> presence in the pharmaceutical industry.</w:t>
      </w:r>
    </w:p>
    <w:p w14:paraId="152B83FD" w14:textId="6C3EBA05" w:rsidR="00AA3C22" w:rsidRPr="001867EB" w:rsidRDefault="00925C9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w:t>
      </w:r>
      <w:r w:rsidR="00AA3C22" w:rsidRPr="001867EB">
        <w:rPr>
          <w:rFonts w:ascii="Times New Roman" w:eastAsia="Times New Roman" w:hAnsi="Times New Roman" w:cs="Times New Roman"/>
          <w:kern w:val="0"/>
          <w:sz w:val="24"/>
          <w:szCs w:val="24"/>
          <w:lang w:eastAsia="en-GB"/>
          <w14:ligatures w14:val="none"/>
        </w:rPr>
        <w:t xml:space="preserve">evenue: Pfizer has higher </w:t>
      </w:r>
      <w:r w:rsidRPr="001867EB">
        <w:rPr>
          <w:rFonts w:ascii="Times New Roman" w:eastAsia="Times New Roman" w:hAnsi="Times New Roman" w:cs="Times New Roman"/>
          <w:kern w:val="0"/>
          <w:sz w:val="24"/>
          <w:szCs w:val="24"/>
          <w:lang w:eastAsia="en-GB"/>
          <w14:ligatures w14:val="none"/>
        </w:rPr>
        <w:t>but comparable</w:t>
      </w:r>
      <w:r w:rsidR="00AA3C22" w:rsidRPr="001867EB">
        <w:rPr>
          <w:rFonts w:ascii="Times New Roman" w:eastAsia="Times New Roman" w:hAnsi="Times New Roman" w:cs="Times New Roman"/>
          <w:kern w:val="0"/>
          <w:sz w:val="24"/>
          <w:szCs w:val="24"/>
          <w:lang w:eastAsia="en-GB"/>
          <w14:ligatures w14:val="none"/>
        </w:rPr>
        <w:t xml:space="preserve"> revenue to Bristol-Myers Squibb, </w:t>
      </w:r>
      <w:r w:rsidRPr="001867EB">
        <w:rPr>
          <w:rFonts w:ascii="Times New Roman" w:eastAsia="Times New Roman" w:hAnsi="Times New Roman" w:cs="Times New Roman"/>
          <w:kern w:val="0"/>
          <w:sz w:val="24"/>
          <w:szCs w:val="24"/>
          <w:lang w:eastAsia="en-GB"/>
          <w14:ligatures w14:val="none"/>
        </w:rPr>
        <w:t xml:space="preserve">which </w:t>
      </w:r>
      <w:r w:rsidR="00AA3C22" w:rsidRPr="001867EB">
        <w:rPr>
          <w:rFonts w:ascii="Times New Roman" w:eastAsia="Times New Roman" w:hAnsi="Times New Roman" w:cs="Times New Roman"/>
          <w:kern w:val="0"/>
          <w:sz w:val="24"/>
          <w:szCs w:val="24"/>
          <w:lang w:eastAsia="en-GB"/>
          <w14:ligatures w14:val="none"/>
        </w:rPr>
        <w:t>indicat</w:t>
      </w:r>
      <w:r w:rsidRPr="001867EB">
        <w:rPr>
          <w:rFonts w:ascii="Times New Roman" w:eastAsia="Times New Roman" w:hAnsi="Times New Roman" w:cs="Times New Roman"/>
          <w:kern w:val="0"/>
          <w:sz w:val="24"/>
          <w:szCs w:val="24"/>
          <w:lang w:eastAsia="en-GB"/>
          <w14:ligatures w14:val="none"/>
        </w:rPr>
        <w:t>es</w:t>
      </w:r>
      <w:r w:rsidR="00AA3C22" w:rsidRPr="001867EB">
        <w:rPr>
          <w:rFonts w:ascii="Times New Roman" w:eastAsia="Times New Roman" w:hAnsi="Times New Roman" w:cs="Times New Roman"/>
          <w:kern w:val="0"/>
          <w:sz w:val="24"/>
          <w:szCs w:val="24"/>
          <w:lang w:eastAsia="en-GB"/>
          <w14:ligatures w14:val="none"/>
        </w:rPr>
        <w:t xml:space="preserve"> a large scale of operations and broad product portfolio</w:t>
      </w:r>
      <w:r w:rsidRPr="001867EB">
        <w:rPr>
          <w:rFonts w:ascii="Times New Roman" w:eastAsia="Times New Roman" w:hAnsi="Times New Roman" w:cs="Times New Roman"/>
          <w:kern w:val="0"/>
          <w:sz w:val="24"/>
          <w:szCs w:val="24"/>
          <w:lang w:eastAsia="en-GB"/>
          <w14:ligatures w14:val="none"/>
        </w:rPr>
        <w:t xml:space="preserve"> of both companies</w:t>
      </w:r>
      <w:r w:rsidR="00AA3C22" w:rsidRPr="001867EB">
        <w:rPr>
          <w:rFonts w:ascii="Times New Roman" w:eastAsia="Times New Roman" w:hAnsi="Times New Roman" w:cs="Times New Roman"/>
          <w:kern w:val="0"/>
          <w:sz w:val="24"/>
          <w:szCs w:val="24"/>
          <w:lang w:eastAsia="en-GB"/>
          <w14:ligatures w14:val="none"/>
        </w:rPr>
        <w:t>.</w:t>
      </w:r>
    </w:p>
    <w:p w14:paraId="41734CD0" w14:textId="77777777" w:rsidR="00AA3C22" w:rsidRPr="00AA3C22" w:rsidRDefault="00AA3C22"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A3C22">
        <w:rPr>
          <w:rFonts w:ascii="Times New Roman" w:eastAsia="Times New Roman" w:hAnsi="Times New Roman" w:cs="Times New Roman"/>
          <w:b/>
          <w:bCs/>
          <w:kern w:val="0"/>
          <w:sz w:val="24"/>
          <w:szCs w:val="24"/>
          <w:lang w:eastAsia="en-GB"/>
          <w14:ligatures w14:val="none"/>
        </w:rPr>
        <w:t>AbbVie Inc (ABBV)</w:t>
      </w:r>
    </w:p>
    <w:p w14:paraId="397D9DF6" w14:textId="6689C853" w:rsidR="00AA3C22" w:rsidRPr="001867EB" w:rsidRDefault="001867EB"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I</w:t>
      </w:r>
      <w:r w:rsidR="00AA3C22" w:rsidRPr="001867EB">
        <w:rPr>
          <w:rFonts w:ascii="Times New Roman" w:eastAsia="Times New Roman" w:hAnsi="Times New Roman" w:cs="Times New Roman"/>
          <w:kern w:val="0"/>
          <w:sz w:val="24"/>
          <w:szCs w:val="24"/>
          <w:lang w:eastAsia="en-GB"/>
          <w14:ligatures w14:val="none"/>
        </w:rPr>
        <w:t>ndustry: AbbVie is a major pharmaceutical company, specializing in the development and commercialization of advanced therapies, making it a relevant peer for comparison to Pfizer.</w:t>
      </w:r>
    </w:p>
    <w:p w14:paraId="602B0AAF" w14:textId="71282B49" w:rsidR="00AA3C22" w:rsidRPr="001867EB" w:rsidRDefault="00925C9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w:t>
      </w:r>
      <w:r w:rsidR="00AA3C22" w:rsidRPr="001867EB">
        <w:rPr>
          <w:rFonts w:ascii="Times New Roman" w:eastAsia="Times New Roman" w:hAnsi="Times New Roman" w:cs="Times New Roman"/>
          <w:kern w:val="0"/>
          <w:sz w:val="24"/>
          <w:szCs w:val="24"/>
          <w:lang w:eastAsia="en-GB"/>
          <w14:ligatures w14:val="none"/>
        </w:rPr>
        <w:t xml:space="preserve">evenue: </w:t>
      </w:r>
      <w:r w:rsidRPr="001867EB">
        <w:rPr>
          <w:rFonts w:ascii="Times New Roman" w:eastAsia="Times New Roman" w:hAnsi="Times New Roman" w:cs="Times New Roman"/>
          <w:kern w:val="0"/>
          <w:sz w:val="24"/>
          <w:szCs w:val="24"/>
          <w:lang w:eastAsia="en-GB"/>
          <w14:ligatures w14:val="none"/>
        </w:rPr>
        <w:t>Pfizer</w:t>
      </w:r>
      <w:r w:rsidRPr="001867EB">
        <w:rPr>
          <w:rFonts w:ascii="Times New Roman" w:eastAsia="Times New Roman" w:hAnsi="Times New Roman" w:cs="Times New Roman"/>
          <w:kern w:val="0"/>
          <w:sz w:val="24"/>
          <w:szCs w:val="24"/>
          <w:lang w:eastAsia="en-GB"/>
          <w14:ligatures w14:val="none"/>
        </w:rPr>
        <w:t xml:space="preserve"> </w:t>
      </w:r>
      <w:r w:rsidR="00AA3C22" w:rsidRPr="001867EB">
        <w:rPr>
          <w:rFonts w:ascii="Times New Roman" w:eastAsia="Times New Roman" w:hAnsi="Times New Roman" w:cs="Times New Roman"/>
          <w:kern w:val="0"/>
          <w:sz w:val="24"/>
          <w:szCs w:val="24"/>
          <w:lang w:eastAsia="en-GB"/>
          <w14:ligatures w14:val="none"/>
        </w:rPr>
        <w:t xml:space="preserve">has </w:t>
      </w:r>
      <w:r w:rsidRPr="001867EB">
        <w:rPr>
          <w:rFonts w:ascii="Times New Roman" w:eastAsia="Times New Roman" w:hAnsi="Times New Roman" w:cs="Times New Roman"/>
          <w:kern w:val="0"/>
          <w:sz w:val="24"/>
          <w:szCs w:val="24"/>
          <w:lang w:eastAsia="en-GB"/>
          <w14:ligatures w14:val="none"/>
        </w:rPr>
        <w:t xml:space="preserve">a slightly </w:t>
      </w:r>
      <w:r w:rsidR="00AA3C22" w:rsidRPr="001867EB">
        <w:rPr>
          <w:rFonts w:ascii="Times New Roman" w:eastAsia="Times New Roman" w:hAnsi="Times New Roman" w:cs="Times New Roman"/>
          <w:kern w:val="0"/>
          <w:sz w:val="24"/>
          <w:szCs w:val="24"/>
          <w:lang w:eastAsia="en-GB"/>
          <w14:ligatures w14:val="none"/>
        </w:rPr>
        <w:t xml:space="preserve">higher revenue compared to </w:t>
      </w:r>
      <w:r w:rsidRPr="001867EB">
        <w:rPr>
          <w:rFonts w:ascii="Times New Roman" w:eastAsia="Times New Roman" w:hAnsi="Times New Roman" w:cs="Times New Roman"/>
          <w:kern w:val="0"/>
          <w:sz w:val="24"/>
          <w:szCs w:val="24"/>
          <w:lang w:eastAsia="en-GB"/>
          <w14:ligatures w14:val="none"/>
        </w:rPr>
        <w:t>AbbVie</w:t>
      </w:r>
      <w:r w:rsidR="00AA3C22" w:rsidRPr="001867EB">
        <w:rPr>
          <w:rFonts w:ascii="Times New Roman" w:eastAsia="Times New Roman" w:hAnsi="Times New Roman" w:cs="Times New Roman"/>
          <w:kern w:val="0"/>
          <w:sz w:val="24"/>
          <w:szCs w:val="24"/>
          <w:lang w:eastAsia="en-GB"/>
          <w14:ligatures w14:val="none"/>
        </w:rPr>
        <w:t xml:space="preserve">, indicating a larger </w:t>
      </w:r>
      <w:r w:rsidR="001867EB" w:rsidRPr="001867EB">
        <w:rPr>
          <w:rFonts w:ascii="Times New Roman" w:eastAsia="Times New Roman" w:hAnsi="Times New Roman" w:cs="Times New Roman"/>
          <w:kern w:val="0"/>
          <w:sz w:val="24"/>
          <w:szCs w:val="24"/>
          <w:lang w:eastAsia="en-GB"/>
          <w14:ligatures w14:val="none"/>
        </w:rPr>
        <w:t xml:space="preserve">but comparable </w:t>
      </w:r>
      <w:r w:rsidR="00AA3C22" w:rsidRPr="001867EB">
        <w:rPr>
          <w:rFonts w:ascii="Times New Roman" w:eastAsia="Times New Roman" w:hAnsi="Times New Roman" w:cs="Times New Roman"/>
          <w:kern w:val="0"/>
          <w:sz w:val="24"/>
          <w:szCs w:val="24"/>
          <w:lang w:eastAsia="en-GB"/>
          <w14:ligatures w14:val="none"/>
        </w:rPr>
        <w:t>scale of operations and product portfolio.</w:t>
      </w:r>
    </w:p>
    <w:p w14:paraId="6E45C60B" w14:textId="7AC0A991" w:rsidR="00AA3C22" w:rsidRPr="001867EB" w:rsidRDefault="001867EB"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P</w:t>
      </w:r>
      <w:r w:rsidR="00AA3C22" w:rsidRPr="001867EB">
        <w:rPr>
          <w:rFonts w:ascii="Times New Roman" w:eastAsia="Times New Roman" w:hAnsi="Times New Roman" w:cs="Times New Roman"/>
          <w:kern w:val="0"/>
          <w:sz w:val="24"/>
          <w:szCs w:val="24"/>
          <w:lang w:eastAsia="en-GB"/>
          <w14:ligatures w14:val="none"/>
        </w:rPr>
        <w:t xml:space="preserve">rofitability </w:t>
      </w:r>
      <w:r w:rsidRPr="001867EB">
        <w:rPr>
          <w:rFonts w:ascii="Times New Roman" w:eastAsia="Times New Roman" w:hAnsi="Times New Roman" w:cs="Times New Roman"/>
          <w:kern w:val="0"/>
          <w:sz w:val="24"/>
          <w:szCs w:val="24"/>
          <w:lang w:eastAsia="en-GB"/>
          <w14:ligatures w14:val="none"/>
        </w:rPr>
        <w:t>Margin</w:t>
      </w:r>
      <w:r w:rsidR="00AA3C22" w:rsidRPr="001867EB">
        <w:rPr>
          <w:rFonts w:ascii="Times New Roman" w:eastAsia="Times New Roman" w:hAnsi="Times New Roman" w:cs="Times New Roman"/>
          <w:kern w:val="0"/>
          <w:sz w:val="24"/>
          <w:szCs w:val="24"/>
          <w:lang w:eastAsia="en-GB"/>
          <w14:ligatures w14:val="none"/>
        </w:rPr>
        <w:t>: AbbVie has a higher profitability margin compared to Pfizer, suggesting potentially more efficient operations or higher margins in certain segments.</w:t>
      </w:r>
    </w:p>
    <w:p w14:paraId="05CB9879" w14:textId="567EDC1E" w:rsidR="00AA3C22" w:rsidRPr="001867EB" w:rsidRDefault="00925C92"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867EB">
        <w:rPr>
          <w:rFonts w:ascii="Times New Roman" w:eastAsia="Times New Roman" w:hAnsi="Times New Roman" w:cs="Times New Roman"/>
          <w:kern w:val="0"/>
          <w:sz w:val="24"/>
          <w:szCs w:val="24"/>
          <w:lang w:eastAsia="en-GB"/>
          <w14:ligatures w14:val="none"/>
        </w:rPr>
        <w:t>Relative V</w:t>
      </w:r>
      <w:r w:rsidR="00AA3C22" w:rsidRPr="001867EB">
        <w:rPr>
          <w:rFonts w:ascii="Times New Roman" w:eastAsia="Times New Roman" w:hAnsi="Times New Roman" w:cs="Times New Roman"/>
          <w:kern w:val="0"/>
          <w:sz w:val="24"/>
          <w:szCs w:val="24"/>
          <w:lang w:eastAsia="en-GB"/>
          <w14:ligatures w14:val="none"/>
        </w:rPr>
        <w:t>aluation: Pfizer has a higher P/E ratio and enterprise value to EBITDA ratio compared to AbbVie</w:t>
      </w:r>
      <w:r w:rsidRPr="001867EB">
        <w:rPr>
          <w:rFonts w:ascii="Times New Roman" w:eastAsia="Times New Roman" w:hAnsi="Times New Roman" w:cs="Times New Roman"/>
          <w:kern w:val="0"/>
          <w:sz w:val="24"/>
          <w:szCs w:val="24"/>
          <w:lang w:eastAsia="en-GB"/>
          <w14:ligatures w14:val="none"/>
        </w:rPr>
        <w:t>. However, they are still classified as peers as the variation in valuation is not significant</w:t>
      </w:r>
      <w:r w:rsidR="00AA3C22" w:rsidRPr="001867EB">
        <w:rPr>
          <w:rFonts w:ascii="Times New Roman" w:eastAsia="Times New Roman" w:hAnsi="Times New Roman" w:cs="Times New Roman"/>
          <w:kern w:val="0"/>
          <w:sz w:val="24"/>
          <w:szCs w:val="24"/>
          <w:lang w:eastAsia="en-GB"/>
          <w14:ligatures w14:val="none"/>
        </w:rPr>
        <w:t>.</w:t>
      </w:r>
    </w:p>
    <w:p w14:paraId="0854B0CB" w14:textId="77777777" w:rsidR="00AA3C22" w:rsidRPr="00AA3C22" w:rsidRDefault="00AA3C22" w:rsidP="00095BD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A3C22">
        <w:rPr>
          <w:rFonts w:ascii="Times New Roman" w:eastAsia="Times New Roman" w:hAnsi="Times New Roman" w:cs="Times New Roman"/>
          <w:b/>
          <w:bCs/>
          <w:kern w:val="0"/>
          <w:sz w:val="24"/>
          <w:szCs w:val="24"/>
          <w:lang w:eastAsia="en-GB"/>
          <w14:ligatures w14:val="none"/>
        </w:rPr>
        <w:t>Amgen Inc (AMGN)</w:t>
      </w:r>
    </w:p>
    <w:p w14:paraId="3EA5A7F4" w14:textId="2738C4FD" w:rsidR="00AA3C22" w:rsidRPr="00DC4FE7" w:rsidRDefault="00DC4FE7"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C4FE7">
        <w:rPr>
          <w:rFonts w:ascii="Times New Roman" w:eastAsia="Times New Roman" w:hAnsi="Times New Roman" w:cs="Times New Roman"/>
          <w:kern w:val="0"/>
          <w:sz w:val="24"/>
          <w:szCs w:val="24"/>
          <w:lang w:eastAsia="en-GB"/>
          <w14:ligatures w14:val="none"/>
        </w:rPr>
        <w:t>I</w:t>
      </w:r>
      <w:r w:rsidR="00AA3C22" w:rsidRPr="00DC4FE7">
        <w:rPr>
          <w:rFonts w:ascii="Times New Roman" w:eastAsia="Times New Roman" w:hAnsi="Times New Roman" w:cs="Times New Roman"/>
          <w:kern w:val="0"/>
          <w:sz w:val="24"/>
          <w:szCs w:val="24"/>
          <w:lang w:eastAsia="en-GB"/>
          <w14:ligatures w14:val="none"/>
        </w:rPr>
        <w:t>ndustry: Amgen is a major biotechnology company, specializing in the development and commercialization of therapeutics, making it a relevant peer for comparison to Pfizer.</w:t>
      </w:r>
    </w:p>
    <w:p w14:paraId="6B3FF6B5" w14:textId="77777777" w:rsidR="00DC4FE7" w:rsidRDefault="001867EB"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C4FE7">
        <w:rPr>
          <w:rFonts w:ascii="Times New Roman" w:eastAsia="Times New Roman" w:hAnsi="Times New Roman" w:cs="Times New Roman"/>
          <w:kern w:val="0"/>
          <w:sz w:val="24"/>
          <w:szCs w:val="24"/>
          <w:lang w:eastAsia="en-GB"/>
          <w14:ligatures w14:val="none"/>
        </w:rPr>
        <w:t>M</w:t>
      </w:r>
      <w:r w:rsidR="00AA3C22" w:rsidRPr="00DC4FE7">
        <w:rPr>
          <w:rFonts w:ascii="Times New Roman" w:eastAsia="Times New Roman" w:hAnsi="Times New Roman" w:cs="Times New Roman"/>
          <w:kern w:val="0"/>
          <w:sz w:val="24"/>
          <w:szCs w:val="24"/>
          <w:lang w:eastAsia="en-GB"/>
          <w14:ligatures w14:val="none"/>
        </w:rPr>
        <w:t xml:space="preserve">arket </w:t>
      </w:r>
      <w:r w:rsidRPr="00DC4FE7">
        <w:rPr>
          <w:rFonts w:ascii="Times New Roman" w:eastAsia="Times New Roman" w:hAnsi="Times New Roman" w:cs="Times New Roman"/>
          <w:kern w:val="0"/>
          <w:sz w:val="24"/>
          <w:szCs w:val="24"/>
          <w:lang w:eastAsia="en-GB"/>
          <w14:ligatures w14:val="none"/>
        </w:rPr>
        <w:t>Capitalization</w:t>
      </w:r>
      <w:r w:rsidR="00AA3C22" w:rsidRPr="00DC4FE7">
        <w:rPr>
          <w:rFonts w:ascii="Times New Roman" w:eastAsia="Times New Roman" w:hAnsi="Times New Roman" w:cs="Times New Roman"/>
          <w:kern w:val="0"/>
          <w:sz w:val="24"/>
          <w:szCs w:val="24"/>
          <w:lang w:eastAsia="en-GB"/>
          <w14:ligatures w14:val="none"/>
        </w:rPr>
        <w:t xml:space="preserve">: While Pfizer's market capitalization is </w:t>
      </w:r>
      <w:r w:rsidR="00DC4FE7" w:rsidRPr="00DC4FE7">
        <w:rPr>
          <w:rFonts w:ascii="Times New Roman" w:eastAsia="Times New Roman" w:hAnsi="Times New Roman" w:cs="Times New Roman"/>
          <w:kern w:val="0"/>
          <w:sz w:val="24"/>
          <w:szCs w:val="24"/>
          <w:lang w:eastAsia="en-GB"/>
          <w14:ligatures w14:val="none"/>
        </w:rPr>
        <w:t>high</w:t>
      </w:r>
      <w:r w:rsidR="00AA3C22" w:rsidRPr="00DC4FE7">
        <w:rPr>
          <w:rFonts w:ascii="Times New Roman" w:eastAsia="Times New Roman" w:hAnsi="Times New Roman" w:cs="Times New Roman"/>
          <w:kern w:val="0"/>
          <w:sz w:val="24"/>
          <w:szCs w:val="24"/>
          <w:lang w:eastAsia="en-GB"/>
          <w14:ligatures w14:val="none"/>
        </w:rPr>
        <w:t>er, Amgen's presence in the pharmaceutical industry makes it a relevant peer for comparison</w:t>
      </w:r>
      <w:r w:rsidR="00DC4FE7" w:rsidRPr="00DC4FE7">
        <w:rPr>
          <w:rFonts w:ascii="Times New Roman" w:eastAsia="Times New Roman" w:hAnsi="Times New Roman" w:cs="Times New Roman"/>
          <w:kern w:val="0"/>
          <w:sz w:val="24"/>
          <w:szCs w:val="24"/>
          <w:lang w:eastAsia="en-GB"/>
          <w14:ligatures w14:val="none"/>
        </w:rPr>
        <w:t xml:space="preserve"> with a significant market capitalization</w:t>
      </w:r>
      <w:r w:rsidR="00AA3C22" w:rsidRPr="00DC4FE7">
        <w:rPr>
          <w:rFonts w:ascii="Times New Roman" w:eastAsia="Times New Roman" w:hAnsi="Times New Roman" w:cs="Times New Roman"/>
          <w:kern w:val="0"/>
          <w:sz w:val="24"/>
          <w:szCs w:val="24"/>
          <w:lang w:eastAsia="en-GB"/>
          <w14:ligatures w14:val="none"/>
        </w:rPr>
        <w:t>.</w:t>
      </w:r>
    </w:p>
    <w:p w14:paraId="78DD7E4F" w14:textId="59AD5FC5" w:rsidR="00AA3C22" w:rsidRPr="00DC4FE7" w:rsidRDefault="001867EB" w:rsidP="00095BD3">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C4FE7">
        <w:rPr>
          <w:rFonts w:ascii="Times New Roman" w:eastAsia="Times New Roman" w:hAnsi="Times New Roman" w:cs="Times New Roman"/>
          <w:kern w:val="0"/>
          <w:sz w:val="24"/>
          <w:szCs w:val="24"/>
          <w:lang w:eastAsia="en-GB"/>
          <w14:ligatures w14:val="none"/>
        </w:rPr>
        <w:t>Enterprise V</w:t>
      </w:r>
      <w:r w:rsidR="00AA3C22" w:rsidRPr="00DC4FE7">
        <w:rPr>
          <w:rFonts w:ascii="Times New Roman" w:eastAsia="Times New Roman" w:hAnsi="Times New Roman" w:cs="Times New Roman"/>
          <w:kern w:val="0"/>
          <w:sz w:val="24"/>
          <w:szCs w:val="24"/>
          <w:lang w:eastAsia="en-GB"/>
          <w14:ligatures w14:val="none"/>
        </w:rPr>
        <w:t xml:space="preserve">aluation: Pfizer has a higher </w:t>
      </w:r>
      <w:r w:rsidRPr="00DC4FE7">
        <w:rPr>
          <w:rFonts w:ascii="Times New Roman" w:eastAsia="Times New Roman" w:hAnsi="Times New Roman" w:cs="Times New Roman"/>
          <w:kern w:val="0"/>
          <w:sz w:val="24"/>
          <w:szCs w:val="24"/>
          <w:lang w:eastAsia="en-GB"/>
          <w14:ligatures w14:val="none"/>
        </w:rPr>
        <w:t xml:space="preserve">but comparable </w:t>
      </w:r>
      <w:r w:rsidR="00AA3C22" w:rsidRPr="00DC4FE7">
        <w:rPr>
          <w:rFonts w:ascii="Times New Roman" w:eastAsia="Times New Roman" w:hAnsi="Times New Roman" w:cs="Times New Roman"/>
          <w:kern w:val="0"/>
          <w:sz w:val="24"/>
          <w:szCs w:val="24"/>
          <w:lang w:eastAsia="en-GB"/>
          <w14:ligatures w14:val="none"/>
        </w:rPr>
        <w:t>enterprise value to Amgen.</w:t>
      </w:r>
    </w:p>
    <w:sectPr w:rsidR="00AA3C22" w:rsidRPr="00DC4FE7" w:rsidSect="00DC4FE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731"/>
    <w:multiLevelType w:val="hybridMultilevel"/>
    <w:tmpl w:val="277ABB94"/>
    <w:lvl w:ilvl="0" w:tplc="6E3459BE">
      <w:start w:val="1"/>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A44DD"/>
    <w:multiLevelType w:val="multilevel"/>
    <w:tmpl w:val="658AED6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132D"/>
    <w:multiLevelType w:val="hybridMultilevel"/>
    <w:tmpl w:val="B3568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90A90"/>
    <w:multiLevelType w:val="multilevel"/>
    <w:tmpl w:val="B7CA3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217D2"/>
    <w:multiLevelType w:val="multilevel"/>
    <w:tmpl w:val="F70A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42DAD"/>
    <w:multiLevelType w:val="hybridMultilevel"/>
    <w:tmpl w:val="B6FEA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B13D0F"/>
    <w:multiLevelType w:val="hybridMultilevel"/>
    <w:tmpl w:val="9E3878CA"/>
    <w:lvl w:ilvl="0" w:tplc="5CA474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85958"/>
    <w:multiLevelType w:val="multilevel"/>
    <w:tmpl w:val="7FF6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44CFA"/>
    <w:multiLevelType w:val="multilevel"/>
    <w:tmpl w:val="C818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53D3B"/>
    <w:multiLevelType w:val="multilevel"/>
    <w:tmpl w:val="65807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6466F"/>
    <w:multiLevelType w:val="hybridMultilevel"/>
    <w:tmpl w:val="B6FEAD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545388">
    <w:abstractNumId w:val="1"/>
  </w:num>
  <w:num w:numId="2" w16cid:durableId="426539156">
    <w:abstractNumId w:val="8"/>
  </w:num>
  <w:num w:numId="3" w16cid:durableId="1900819137">
    <w:abstractNumId w:val="10"/>
  </w:num>
  <w:num w:numId="4" w16cid:durableId="2101827976">
    <w:abstractNumId w:val="4"/>
  </w:num>
  <w:num w:numId="5" w16cid:durableId="102261885">
    <w:abstractNumId w:val="3"/>
  </w:num>
  <w:num w:numId="6" w16cid:durableId="1132747899">
    <w:abstractNumId w:val="0"/>
  </w:num>
  <w:num w:numId="7" w16cid:durableId="2074697515">
    <w:abstractNumId w:val="5"/>
  </w:num>
  <w:num w:numId="8" w16cid:durableId="1631014107">
    <w:abstractNumId w:val="6"/>
  </w:num>
  <w:num w:numId="9" w16cid:durableId="2094426258">
    <w:abstractNumId w:val="7"/>
  </w:num>
  <w:num w:numId="10" w16cid:durableId="951012273">
    <w:abstractNumId w:val="9"/>
  </w:num>
  <w:num w:numId="11" w16cid:durableId="63946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2D"/>
    <w:rsid w:val="00047B67"/>
    <w:rsid w:val="000565F4"/>
    <w:rsid w:val="00095BD3"/>
    <w:rsid w:val="000A3717"/>
    <w:rsid w:val="001867EB"/>
    <w:rsid w:val="001E2053"/>
    <w:rsid w:val="00292D95"/>
    <w:rsid w:val="00335A48"/>
    <w:rsid w:val="00487214"/>
    <w:rsid w:val="004F4530"/>
    <w:rsid w:val="006A1364"/>
    <w:rsid w:val="006A3073"/>
    <w:rsid w:val="00760D54"/>
    <w:rsid w:val="007C7EBE"/>
    <w:rsid w:val="00862839"/>
    <w:rsid w:val="00925C92"/>
    <w:rsid w:val="00963E1C"/>
    <w:rsid w:val="00AA3C22"/>
    <w:rsid w:val="00CA1B2D"/>
    <w:rsid w:val="00DC4FE7"/>
    <w:rsid w:val="00F5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C962"/>
  <w15:chartTrackingRefBased/>
  <w15:docId w15:val="{849B8F60-EE59-4450-8A06-4A9CC732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B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A1B2D"/>
    <w:rPr>
      <w:b/>
      <w:bCs/>
    </w:rPr>
  </w:style>
  <w:style w:type="paragraph" w:styleId="ListParagraph">
    <w:name w:val="List Paragraph"/>
    <w:basedOn w:val="Normal"/>
    <w:uiPriority w:val="34"/>
    <w:qFormat/>
    <w:rsid w:val="004F4530"/>
    <w:pPr>
      <w:ind w:left="720"/>
      <w:contextualSpacing/>
    </w:pPr>
  </w:style>
  <w:style w:type="paragraph" w:styleId="Subtitle">
    <w:name w:val="Subtitle"/>
    <w:basedOn w:val="Normal"/>
    <w:next w:val="Normal"/>
    <w:link w:val="SubtitleChar"/>
    <w:uiPriority w:val="11"/>
    <w:qFormat/>
    <w:rsid w:val="001867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7EB"/>
    <w:rPr>
      <w:rFonts w:eastAsiaTheme="minorEastAsia"/>
      <w:color w:val="5A5A5A" w:themeColor="text1" w:themeTint="A5"/>
      <w:spacing w:val="15"/>
    </w:rPr>
  </w:style>
  <w:style w:type="paragraph" w:styleId="Title">
    <w:name w:val="Title"/>
    <w:basedOn w:val="Normal"/>
    <w:next w:val="Normal"/>
    <w:link w:val="TitleChar"/>
    <w:uiPriority w:val="10"/>
    <w:qFormat/>
    <w:rsid w:val="001867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7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245">
      <w:bodyDiv w:val="1"/>
      <w:marLeft w:val="0"/>
      <w:marRight w:val="0"/>
      <w:marTop w:val="0"/>
      <w:marBottom w:val="0"/>
      <w:divBdr>
        <w:top w:val="none" w:sz="0" w:space="0" w:color="auto"/>
        <w:left w:val="none" w:sz="0" w:space="0" w:color="auto"/>
        <w:bottom w:val="none" w:sz="0" w:space="0" w:color="auto"/>
        <w:right w:val="none" w:sz="0" w:space="0" w:color="auto"/>
      </w:divBdr>
      <w:divsChild>
        <w:div w:id="308558091">
          <w:marLeft w:val="0"/>
          <w:marRight w:val="0"/>
          <w:marTop w:val="0"/>
          <w:marBottom w:val="0"/>
          <w:divBdr>
            <w:top w:val="none" w:sz="0" w:space="0" w:color="auto"/>
            <w:left w:val="none" w:sz="0" w:space="0" w:color="auto"/>
            <w:bottom w:val="none" w:sz="0" w:space="0" w:color="auto"/>
            <w:right w:val="none" w:sz="0" w:space="0" w:color="auto"/>
          </w:divBdr>
          <w:divsChild>
            <w:div w:id="637884242">
              <w:marLeft w:val="0"/>
              <w:marRight w:val="0"/>
              <w:marTop w:val="0"/>
              <w:marBottom w:val="0"/>
              <w:divBdr>
                <w:top w:val="none" w:sz="0" w:space="0" w:color="auto"/>
                <w:left w:val="none" w:sz="0" w:space="0" w:color="auto"/>
                <w:bottom w:val="none" w:sz="0" w:space="0" w:color="auto"/>
                <w:right w:val="none" w:sz="0" w:space="0" w:color="auto"/>
              </w:divBdr>
              <w:divsChild>
                <w:div w:id="226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9939">
      <w:bodyDiv w:val="1"/>
      <w:marLeft w:val="0"/>
      <w:marRight w:val="0"/>
      <w:marTop w:val="0"/>
      <w:marBottom w:val="0"/>
      <w:divBdr>
        <w:top w:val="none" w:sz="0" w:space="0" w:color="auto"/>
        <w:left w:val="none" w:sz="0" w:space="0" w:color="auto"/>
        <w:bottom w:val="none" w:sz="0" w:space="0" w:color="auto"/>
        <w:right w:val="none" w:sz="0" w:space="0" w:color="auto"/>
      </w:divBdr>
    </w:div>
    <w:div w:id="391124626">
      <w:bodyDiv w:val="1"/>
      <w:marLeft w:val="0"/>
      <w:marRight w:val="0"/>
      <w:marTop w:val="0"/>
      <w:marBottom w:val="0"/>
      <w:divBdr>
        <w:top w:val="none" w:sz="0" w:space="0" w:color="auto"/>
        <w:left w:val="none" w:sz="0" w:space="0" w:color="auto"/>
        <w:bottom w:val="none" w:sz="0" w:space="0" w:color="auto"/>
        <w:right w:val="none" w:sz="0" w:space="0" w:color="auto"/>
      </w:divBdr>
    </w:div>
    <w:div w:id="570892763">
      <w:bodyDiv w:val="1"/>
      <w:marLeft w:val="0"/>
      <w:marRight w:val="0"/>
      <w:marTop w:val="0"/>
      <w:marBottom w:val="0"/>
      <w:divBdr>
        <w:top w:val="none" w:sz="0" w:space="0" w:color="auto"/>
        <w:left w:val="none" w:sz="0" w:space="0" w:color="auto"/>
        <w:bottom w:val="none" w:sz="0" w:space="0" w:color="auto"/>
        <w:right w:val="none" w:sz="0" w:space="0" w:color="auto"/>
      </w:divBdr>
    </w:div>
    <w:div w:id="602106541">
      <w:bodyDiv w:val="1"/>
      <w:marLeft w:val="0"/>
      <w:marRight w:val="0"/>
      <w:marTop w:val="0"/>
      <w:marBottom w:val="0"/>
      <w:divBdr>
        <w:top w:val="none" w:sz="0" w:space="0" w:color="auto"/>
        <w:left w:val="none" w:sz="0" w:space="0" w:color="auto"/>
        <w:bottom w:val="none" w:sz="0" w:space="0" w:color="auto"/>
        <w:right w:val="none" w:sz="0" w:space="0" w:color="auto"/>
      </w:divBdr>
    </w:div>
    <w:div w:id="1428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BASSEY</dc:creator>
  <cp:keywords/>
  <dc:description/>
  <cp:lastModifiedBy>GODWIN BASSEY</cp:lastModifiedBy>
  <cp:revision>3</cp:revision>
  <dcterms:created xsi:type="dcterms:W3CDTF">2024-03-15T09:08:00Z</dcterms:created>
  <dcterms:modified xsi:type="dcterms:W3CDTF">2024-03-15T11:54:00Z</dcterms:modified>
</cp:coreProperties>
</file>