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34DCD" w14:textId="77777777" w:rsidR="00CE306B" w:rsidRDefault="001F4F9A">
      <w:r w:rsidRPr="00CE306B">
        <w:rPr>
          <w:b/>
          <w:bCs/>
        </w:rPr>
        <w:t>Marriott</w:t>
      </w:r>
      <w:r>
        <w:t xml:space="preserve"> </w:t>
      </w:r>
    </w:p>
    <w:p w14:paraId="4465005A" w14:textId="117BE258" w:rsidR="00461775" w:rsidRDefault="00CE306B">
      <w:r>
        <w:t xml:space="preserve">Peers </w:t>
      </w:r>
      <w:r w:rsidR="001F4F9A">
        <w:t>– Hilton, Intercontinental</w:t>
      </w:r>
      <w:r w:rsidR="00AF0440">
        <w:t xml:space="preserve">, </w:t>
      </w:r>
      <w:r w:rsidR="002633BC">
        <w:t>Hyatt and</w:t>
      </w:r>
      <w:r w:rsidR="00787842">
        <w:t xml:space="preserve"> MGM Resorts</w:t>
      </w:r>
    </w:p>
    <w:p w14:paraId="6CD015A4" w14:textId="42023939" w:rsidR="00787842" w:rsidRDefault="002633BC" w:rsidP="00CE306B">
      <w:pPr>
        <w:pStyle w:val="ListParagraph"/>
        <w:numPr>
          <w:ilvl w:val="0"/>
          <w:numId w:val="1"/>
        </w:numPr>
      </w:pPr>
      <w:r>
        <w:t xml:space="preserve">They are all operate hotel chains, residential property and timeshare properties. </w:t>
      </w:r>
    </w:p>
    <w:p w14:paraId="1AE9A02F" w14:textId="17936D66" w:rsidR="002633BC" w:rsidRDefault="002633BC" w:rsidP="00CE306B">
      <w:pPr>
        <w:pStyle w:val="ListParagraph"/>
        <w:numPr>
          <w:ilvl w:val="0"/>
          <w:numId w:val="1"/>
        </w:numPr>
      </w:pPr>
      <w:r>
        <w:t>All operate in the hospitality industry.</w:t>
      </w:r>
    </w:p>
    <w:p w14:paraId="48213D43" w14:textId="581414F5" w:rsidR="002633BC" w:rsidRDefault="002633BC" w:rsidP="00CE306B">
      <w:pPr>
        <w:pStyle w:val="ListParagraph"/>
        <w:numPr>
          <w:ilvl w:val="0"/>
          <w:numId w:val="1"/>
        </w:numPr>
      </w:pPr>
      <w:r>
        <w:t>All large cap stocks.</w:t>
      </w:r>
    </w:p>
    <w:p w14:paraId="4285A10F" w14:textId="2A8BCB4E" w:rsidR="002633BC" w:rsidRDefault="002633BC" w:rsidP="00CE306B">
      <w:pPr>
        <w:pStyle w:val="ListParagraph"/>
        <w:numPr>
          <w:ilvl w:val="0"/>
          <w:numId w:val="1"/>
        </w:numPr>
      </w:pPr>
      <w:r>
        <w:t>Multinational corporations.</w:t>
      </w:r>
    </w:p>
    <w:p w14:paraId="1CD4FF0E" w14:textId="727B3816" w:rsidR="002633BC" w:rsidRDefault="002633BC" w:rsidP="00CE306B">
      <w:pPr>
        <w:pStyle w:val="ListParagraph"/>
        <w:numPr>
          <w:ilvl w:val="0"/>
          <w:numId w:val="1"/>
        </w:numPr>
      </w:pPr>
      <w:r>
        <w:t>Multi-billion-dollar revenues.</w:t>
      </w:r>
    </w:p>
    <w:p w14:paraId="1B979618" w14:textId="77777777" w:rsidR="00CE306B" w:rsidRDefault="001F4F9A">
      <w:r w:rsidRPr="00CE306B">
        <w:rPr>
          <w:b/>
          <w:bCs/>
        </w:rPr>
        <w:t>Tesla</w:t>
      </w:r>
      <w:r>
        <w:t xml:space="preserve"> </w:t>
      </w:r>
    </w:p>
    <w:p w14:paraId="4192D9A6" w14:textId="122ACB2D" w:rsidR="001F4F9A" w:rsidRDefault="00CE306B" w:rsidP="00CE306B">
      <w:r>
        <w:t xml:space="preserve">Peers </w:t>
      </w:r>
      <w:r w:rsidR="001F4F9A">
        <w:t>– Ford, GM</w:t>
      </w:r>
      <w:r w:rsidR="00B96BD7">
        <w:t xml:space="preserve">, </w:t>
      </w:r>
      <w:r w:rsidR="001F4F9A">
        <w:t>BYD</w:t>
      </w:r>
      <w:r w:rsidR="00B96BD7">
        <w:t xml:space="preserve"> and VW</w:t>
      </w:r>
    </w:p>
    <w:p w14:paraId="24CE268E" w14:textId="0CBF7980" w:rsidR="002633BC" w:rsidRDefault="002633BC" w:rsidP="00CE306B">
      <w:pPr>
        <w:pStyle w:val="ListParagraph"/>
        <w:numPr>
          <w:ilvl w:val="0"/>
          <w:numId w:val="2"/>
        </w:numPr>
      </w:pPr>
      <w:r>
        <w:t>All produce electric vehicles.</w:t>
      </w:r>
    </w:p>
    <w:p w14:paraId="573CA1F7" w14:textId="18FF6882" w:rsidR="002633BC" w:rsidRDefault="002633BC" w:rsidP="00CE306B">
      <w:pPr>
        <w:pStyle w:val="ListParagraph"/>
        <w:numPr>
          <w:ilvl w:val="0"/>
          <w:numId w:val="2"/>
        </w:numPr>
      </w:pPr>
      <w:r>
        <w:t>Motor industry.</w:t>
      </w:r>
    </w:p>
    <w:p w14:paraId="0616DC64" w14:textId="649AD23C" w:rsidR="002633BC" w:rsidRDefault="0061276A" w:rsidP="00CE306B">
      <w:pPr>
        <w:pStyle w:val="ListParagraph"/>
        <w:numPr>
          <w:ilvl w:val="0"/>
          <w:numId w:val="2"/>
        </w:numPr>
      </w:pPr>
      <w:r>
        <w:t>Revenues between 10’s and 100’s of billions of dollars.</w:t>
      </w:r>
    </w:p>
    <w:p w14:paraId="2AED20FD" w14:textId="1EAB59D9" w:rsidR="0061276A" w:rsidRDefault="0061276A" w:rsidP="00CE306B">
      <w:pPr>
        <w:pStyle w:val="ListParagraph"/>
        <w:numPr>
          <w:ilvl w:val="0"/>
          <w:numId w:val="2"/>
        </w:numPr>
      </w:pPr>
      <w:r>
        <w:t>All competing in the Chinese market and somewhat reliant on it.</w:t>
      </w:r>
    </w:p>
    <w:p w14:paraId="2469A11A" w14:textId="77777777" w:rsidR="00CE306B" w:rsidRDefault="001F4F9A">
      <w:r w:rsidRPr="00CE306B">
        <w:rPr>
          <w:b/>
          <w:bCs/>
        </w:rPr>
        <w:t xml:space="preserve">Netflix </w:t>
      </w:r>
    </w:p>
    <w:p w14:paraId="57FF58A7" w14:textId="1FFC3E41" w:rsidR="001F4F9A" w:rsidRDefault="00CE306B">
      <w:r>
        <w:t xml:space="preserve">Peers </w:t>
      </w:r>
      <w:r w:rsidR="001F4F9A">
        <w:t>-Amazon, Roku, Disney</w:t>
      </w:r>
      <w:r w:rsidR="00F56A88">
        <w:t xml:space="preserve">, </w:t>
      </w:r>
      <w:r w:rsidR="001F4F9A">
        <w:t>Paramount</w:t>
      </w:r>
      <w:r w:rsidR="00F56A88">
        <w:t xml:space="preserve"> and Apple.</w:t>
      </w:r>
    </w:p>
    <w:p w14:paraId="4793655F" w14:textId="0367BAE2" w:rsidR="00F56A88" w:rsidRDefault="00F56A88" w:rsidP="00CE306B">
      <w:pPr>
        <w:pStyle w:val="ListParagraph"/>
        <w:numPr>
          <w:ilvl w:val="0"/>
          <w:numId w:val="3"/>
        </w:numPr>
      </w:pPr>
      <w:r>
        <w:t>All provide streaming services.</w:t>
      </w:r>
    </w:p>
    <w:p w14:paraId="6E14EAB6" w14:textId="5844CEB3" w:rsidR="00F56A88" w:rsidRDefault="00F56A88" w:rsidP="00CE306B">
      <w:pPr>
        <w:pStyle w:val="ListParagraph"/>
        <w:numPr>
          <w:ilvl w:val="0"/>
          <w:numId w:val="3"/>
        </w:numPr>
      </w:pPr>
      <w:r>
        <w:t>All produce their own original content with their own production companies</w:t>
      </w:r>
      <w:r w:rsidR="00977DDB">
        <w:t>.</w:t>
      </w:r>
    </w:p>
    <w:p w14:paraId="2BADC89E" w14:textId="3C42D187" w:rsidR="00977DDB" w:rsidRDefault="00977DDB" w:rsidP="00CE306B">
      <w:pPr>
        <w:pStyle w:val="ListParagraph"/>
        <w:numPr>
          <w:ilvl w:val="0"/>
          <w:numId w:val="3"/>
        </w:numPr>
      </w:pPr>
      <w:r>
        <w:t>Netflix, Apple and Amazon are mega cap stocks.</w:t>
      </w:r>
    </w:p>
    <w:p w14:paraId="63FB8A20" w14:textId="6A6CF36B" w:rsidR="00977DDB" w:rsidRDefault="00977DDB" w:rsidP="00CE306B">
      <w:pPr>
        <w:pStyle w:val="ListParagraph"/>
        <w:numPr>
          <w:ilvl w:val="0"/>
          <w:numId w:val="3"/>
        </w:numPr>
      </w:pPr>
      <w:r>
        <w:t>None operate in China as their services are not accessible there.</w:t>
      </w:r>
    </w:p>
    <w:p w14:paraId="60E112BD" w14:textId="77777777" w:rsidR="00CE306B" w:rsidRDefault="001F4F9A">
      <w:r w:rsidRPr="00CE306B">
        <w:rPr>
          <w:b/>
          <w:bCs/>
        </w:rPr>
        <w:t>Nvidia</w:t>
      </w:r>
      <w:r>
        <w:t xml:space="preserve"> </w:t>
      </w:r>
    </w:p>
    <w:p w14:paraId="6E9C5203" w14:textId="14F1B6FE" w:rsidR="001F4F9A" w:rsidRDefault="00CE306B">
      <w:r>
        <w:t xml:space="preserve">Peers </w:t>
      </w:r>
      <w:r w:rsidR="001F4F9A">
        <w:t>– Intel, ARM, Microsoft, Dell, Cisco</w:t>
      </w:r>
      <w:r w:rsidR="00977DDB">
        <w:t>, Apple</w:t>
      </w:r>
      <w:r w:rsidR="009C2955">
        <w:t>, Samsung, Taiwan Semiconductor, ASML Holdings, Applied Materials, Qualcomm, Advanced Micro Devices</w:t>
      </w:r>
    </w:p>
    <w:p w14:paraId="0E570C6D" w14:textId="69E4229D" w:rsidR="00977DDB" w:rsidRDefault="00977DDB" w:rsidP="00CE306B">
      <w:pPr>
        <w:pStyle w:val="ListParagraph"/>
        <w:numPr>
          <w:ilvl w:val="0"/>
          <w:numId w:val="4"/>
        </w:numPr>
      </w:pPr>
      <w:r>
        <w:t>Software development and technology corporations.</w:t>
      </w:r>
    </w:p>
    <w:p w14:paraId="4EA4209D" w14:textId="763EBE53" w:rsidR="00977DDB" w:rsidRDefault="009C2955" w:rsidP="00CE306B">
      <w:pPr>
        <w:pStyle w:val="ListParagraph"/>
        <w:numPr>
          <w:ilvl w:val="0"/>
          <w:numId w:val="4"/>
        </w:numPr>
      </w:pPr>
      <w:r>
        <w:t>Most produce their own chips and have joined the AI race.</w:t>
      </w:r>
    </w:p>
    <w:p w14:paraId="254AB531" w14:textId="09EFF4D3" w:rsidR="009C2955" w:rsidRDefault="009C2955" w:rsidP="00CE306B">
      <w:pPr>
        <w:pStyle w:val="ListParagraph"/>
        <w:numPr>
          <w:ilvl w:val="0"/>
          <w:numId w:val="4"/>
        </w:numPr>
      </w:pPr>
      <w:r>
        <w:t>Many are mega cap stocks.</w:t>
      </w:r>
    </w:p>
    <w:p w14:paraId="0EFEE05F" w14:textId="1F71DB08" w:rsidR="009C2955" w:rsidRDefault="009C2955" w:rsidP="00CE306B">
      <w:pPr>
        <w:pStyle w:val="ListParagraph"/>
        <w:numPr>
          <w:ilvl w:val="0"/>
          <w:numId w:val="4"/>
        </w:numPr>
      </w:pPr>
      <w:r>
        <w:t xml:space="preserve">Hardware and software providers/developers. </w:t>
      </w:r>
    </w:p>
    <w:p w14:paraId="0BC6E57A" w14:textId="49972729" w:rsidR="009C2955" w:rsidRDefault="009C2955" w:rsidP="00CE306B">
      <w:pPr>
        <w:pStyle w:val="ListParagraph"/>
        <w:numPr>
          <w:ilvl w:val="0"/>
          <w:numId w:val="4"/>
        </w:numPr>
      </w:pPr>
      <w:r>
        <w:t>Their variety of products enables them to provide a wide range of sectors.</w:t>
      </w:r>
    </w:p>
    <w:p w14:paraId="4032135D" w14:textId="7D910017" w:rsidR="00D43D01" w:rsidRDefault="00CE306B" w:rsidP="00CE306B">
      <w:pPr>
        <w:pStyle w:val="ListParagraph"/>
        <w:numPr>
          <w:ilvl w:val="0"/>
          <w:numId w:val="4"/>
        </w:numPr>
      </w:pPr>
      <w:r>
        <w:t>Typically, g</w:t>
      </w:r>
      <w:r w:rsidR="00D43D01">
        <w:t>rowth stocks.</w:t>
      </w:r>
    </w:p>
    <w:p w14:paraId="3F7A8B26" w14:textId="77777777" w:rsidR="00CE306B" w:rsidRDefault="001F4F9A">
      <w:r w:rsidRPr="00CE306B">
        <w:rPr>
          <w:b/>
          <w:bCs/>
        </w:rPr>
        <w:t>Pfizer</w:t>
      </w:r>
    </w:p>
    <w:p w14:paraId="4EE15F37" w14:textId="33D0D094" w:rsidR="001F4F9A" w:rsidRDefault="00CE306B">
      <w:r>
        <w:t>Peers</w:t>
      </w:r>
      <w:r w:rsidR="001F4F9A">
        <w:t xml:space="preserve"> – GSK, Moderna, AstraZeneca, Novo Nordisk, Eli Lily, Johnson &amp; Johnson.</w:t>
      </w:r>
    </w:p>
    <w:p w14:paraId="3E076280" w14:textId="5194492E" w:rsidR="001F4F9A" w:rsidRDefault="00D43D01" w:rsidP="00CE306B">
      <w:pPr>
        <w:pStyle w:val="ListParagraph"/>
        <w:numPr>
          <w:ilvl w:val="0"/>
          <w:numId w:val="5"/>
        </w:numPr>
      </w:pPr>
      <w:r>
        <w:t>Health, pharmaceutical and biotech.</w:t>
      </w:r>
    </w:p>
    <w:p w14:paraId="510AE2C5" w14:textId="59DCEBB0" w:rsidR="00D43D01" w:rsidRDefault="00D43D01" w:rsidP="00CE306B">
      <w:pPr>
        <w:pStyle w:val="ListParagraph"/>
        <w:numPr>
          <w:ilvl w:val="0"/>
          <w:numId w:val="5"/>
        </w:numPr>
      </w:pPr>
      <w:r>
        <w:t>Pfizer, Novo Nordisk</w:t>
      </w:r>
      <w:r w:rsidR="00391F98">
        <w:t>,</w:t>
      </w:r>
      <w:r>
        <w:t xml:space="preserve"> Eli Lily</w:t>
      </w:r>
      <w:r w:rsidR="00391F98">
        <w:t xml:space="preserve"> and GSK</w:t>
      </w:r>
      <w:r>
        <w:t xml:space="preserve"> produce their own weight loss drugs to tackle obesity and diabetes.</w:t>
      </w:r>
      <w:r w:rsidR="00391F98">
        <w:t xml:space="preserve"> AstraZeneca has also entered the weight loss space.</w:t>
      </w:r>
    </w:p>
    <w:p w14:paraId="484C9688" w14:textId="3BE3C260" w:rsidR="00391F98" w:rsidRDefault="00391F98" w:rsidP="00CE306B">
      <w:pPr>
        <w:pStyle w:val="ListParagraph"/>
        <w:numPr>
          <w:ilvl w:val="0"/>
          <w:numId w:val="5"/>
        </w:numPr>
      </w:pPr>
      <w:r>
        <w:t>They all develop medicine to treat harmful or rare diseases.</w:t>
      </w:r>
    </w:p>
    <w:p w14:paraId="3BA6A2CB" w14:textId="1CE76E95" w:rsidR="00391F98" w:rsidRDefault="00391F98" w:rsidP="00CE306B">
      <w:pPr>
        <w:pStyle w:val="ListParagraph"/>
        <w:numPr>
          <w:ilvl w:val="0"/>
          <w:numId w:val="5"/>
        </w:numPr>
      </w:pPr>
      <w:r>
        <w:t xml:space="preserve">All well-established companies </w:t>
      </w:r>
      <w:r w:rsidR="00A50952">
        <w:t>and not new startups.</w:t>
      </w:r>
    </w:p>
    <w:p w14:paraId="4D6ACB98" w14:textId="77777777" w:rsidR="00A50952" w:rsidRDefault="00A50952"/>
    <w:p w14:paraId="3D0ABF99" w14:textId="77777777" w:rsidR="00D43D01" w:rsidRDefault="00D43D01"/>
    <w:p w14:paraId="5F7DB6C1" w14:textId="77777777" w:rsidR="00D43D01" w:rsidRDefault="00D43D01"/>
    <w:sectPr w:rsidR="00D43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4CF5"/>
    <w:multiLevelType w:val="hybridMultilevel"/>
    <w:tmpl w:val="169A8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408F"/>
    <w:multiLevelType w:val="hybridMultilevel"/>
    <w:tmpl w:val="D8085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4D83"/>
    <w:multiLevelType w:val="hybridMultilevel"/>
    <w:tmpl w:val="2994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C09D7"/>
    <w:multiLevelType w:val="hybridMultilevel"/>
    <w:tmpl w:val="4DFE7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B6092"/>
    <w:multiLevelType w:val="hybridMultilevel"/>
    <w:tmpl w:val="00483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659556">
    <w:abstractNumId w:val="2"/>
  </w:num>
  <w:num w:numId="2" w16cid:durableId="348138608">
    <w:abstractNumId w:val="4"/>
  </w:num>
  <w:num w:numId="3" w16cid:durableId="269776488">
    <w:abstractNumId w:val="3"/>
  </w:num>
  <w:num w:numId="4" w16cid:durableId="635185248">
    <w:abstractNumId w:val="1"/>
  </w:num>
  <w:num w:numId="5" w16cid:durableId="194565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9A"/>
    <w:rsid w:val="001A1F53"/>
    <w:rsid w:val="001F4F9A"/>
    <w:rsid w:val="002633BC"/>
    <w:rsid w:val="00391F98"/>
    <w:rsid w:val="00461775"/>
    <w:rsid w:val="0061276A"/>
    <w:rsid w:val="00787842"/>
    <w:rsid w:val="00977DDB"/>
    <w:rsid w:val="009C2955"/>
    <w:rsid w:val="00A50952"/>
    <w:rsid w:val="00AF0440"/>
    <w:rsid w:val="00B96BD7"/>
    <w:rsid w:val="00C1581C"/>
    <w:rsid w:val="00CE306B"/>
    <w:rsid w:val="00D43D01"/>
    <w:rsid w:val="00F559E6"/>
    <w:rsid w:val="00F56A88"/>
    <w:rsid w:val="00FA5AFF"/>
    <w:rsid w:val="00FC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7D19"/>
  <w15:chartTrackingRefBased/>
  <w15:docId w15:val="{5EC2A476-A194-428B-8CCA-8D3C1CBB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4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F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F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F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F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F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F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F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F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F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F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F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F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F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F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F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F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F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BAZINI</dc:creator>
  <cp:keywords/>
  <dc:description/>
  <cp:lastModifiedBy>BENJAMIN BAZINI</cp:lastModifiedBy>
  <cp:revision>9</cp:revision>
  <dcterms:created xsi:type="dcterms:W3CDTF">2024-10-29T15:33:00Z</dcterms:created>
  <dcterms:modified xsi:type="dcterms:W3CDTF">2024-10-31T10:51:00Z</dcterms:modified>
</cp:coreProperties>
</file>