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C25B" w14:textId="12DD311C" w:rsidR="10D934CF" w:rsidRDefault="25A6AABA" w:rsidP="07CFA405">
      <w:pPr>
        <w:widowControl w:val="0"/>
        <w:spacing w:after="0" w:line="240" w:lineRule="auto"/>
        <w:jc w:val="center"/>
        <w:rPr>
          <w:rFonts w:ascii="Tahoma" w:eastAsia="Tahoma" w:hAnsi="Tahoma" w:cs="Tahoma"/>
          <w:i/>
          <w:iCs/>
          <w:sz w:val="24"/>
          <w:szCs w:val="24"/>
        </w:rPr>
      </w:pPr>
      <w:r w:rsidRPr="07CFA405">
        <w:rPr>
          <w:rFonts w:ascii="Tahoma" w:eastAsia="Tahoma" w:hAnsi="Tahoma" w:cs="Tahoma"/>
          <w:i/>
          <w:iCs/>
          <w:sz w:val="24"/>
          <w:szCs w:val="24"/>
        </w:rPr>
        <w:t xml:space="preserve">Amazon Financial Health Report (2021-2022) </w:t>
      </w:r>
    </w:p>
    <w:p w14:paraId="175D2F9A" w14:textId="4123111B" w:rsidR="10D934CF" w:rsidRDefault="04439961"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u w:val="single"/>
        </w:rPr>
        <w:t>Liquidity</w:t>
      </w:r>
      <w:r w:rsidRPr="4D7B493F">
        <w:rPr>
          <w:rFonts w:ascii="Tahoma" w:eastAsia="Tahoma" w:hAnsi="Tahoma" w:cs="Tahoma"/>
          <w:sz w:val="24"/>
          <w:szCs w:val="24"/>
        </w:rPr>
        <w:t xml:space="preserve"> </w:t>
      </w:r>
    </w:p>
    <w:p w14:paraId="46160AD6" w14:textId="0912D204" w:rsidR="07CFA405" w:rsidRDefault="07CFA405" w:rsidP="4D7B493F">
      <w:pPr>
        <w:widowControl w:val="0"/>
        <w:spacing w:after="0" w:line="240" w:lineRule="auto"/>
        <w:rPr>
          <w:rFonts w:ascii="Tahoma" w:eastAsia="Tahoma" w:hAnsi="Tahoma" w:cs="Tahoma"/>
          <w:sz w:val="24"/>
          <w:szCs w:val="24"/>
        </w:rPr>
      </w:pPr>
    </w:p>
    <w:p w14:paraId="1D2C7FCE" w14:textId="5E077825" w:rsidR="04439961" w:rsidRDefault="04439961"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The current ratio of Amazon decreased</w:t>
      </w:r>
      <w:r w:rsidR="7C86E63C" w:rsidRPr="4D7B493F">
        <w:rPr>
          <w:rFonts w:ascii="Tahoma" w:eastAsia="Tahoma" w:hAnsi="Tahoma" w:cs="Tahoma"/>
          <w:sz w:val="24"/>
          <w:szCs w:val="24"/>
        </w:rPr>
        <w:t xml:space="preserve"> by 0.2</w:t>
      </w:r>
      <w:r w:rsidRPr="4D7B493F">
        <w:rPr>
          <w:rFonts w:ascii="Tahoma" w:eastAsia="Tahoma" w:hAnsi="Tahoma" w:cs="Tahoma"/>
          <w:sz w:val="24"/>
          <w:szCs w:val="24"/>
        </w:rPr>
        <w:t xml:space="preserve"> from 1.14 in 2021 to 0.94 in 2022</w:t>
      </w:r>
      <w:r w:rsidR="312BF1F6" w:rsidRPr="4D7B493F">
        <w:rPr>
          <w:rFonts w:ascii="Tahoma" w:eastAsia="Tahoma" w:hAnsi="Tahoma" w:cs="Tahoma"/>
          <w:sz w:val="24"/>
          <w:szCs w:val="24"/>
        </w:rPr>
        <w:t>.</w:t>
      </w:r>
      <w:r w:rsidR="4ACB5F05" w:rsidRPr="4D7B493F">
        <w:rPr>
          <w:rFonts w:ascii="Tahoma" w:eastAsia="Tahoma" w:hAnsi="Tahoma" w:cs="Tahoma"/>
          <w:sz w:val="24"/>
          <w:szCs w:val="24"/>
        </w:rPr>
        <w:t xml:space="preserve"> This means that Amazon has a similar ratio of assets to liabilities (current) and may struggle to pay short-term debt obligations. It is also lower than the consumer discretionary/retail benchmark ratio</w:t>
      </w:r>
      <w:r w:rsidR="5F403DF1" w:rsidRPr="4D7B493F">
        <w:rPr>
          <w:rFonts w:ascii="Tahoma" w:eastAsia="Tahoma" w:hAnsi="Tahoma" w:cs="Tahoma"/>
          <w:sz w:val="24"/>
          <w:szCs w:val="24"/>
        </w:rPr>
        <w:t xml:space="preserve"> of 1.3. </w:t>
      </w:r>
      <w:r w:rsidRPr="4D7B493F">
        <w:rPr>
          <w:rFonts w:ascii="Tahoma" w:eastAsia="Tahoma" w:hAnsi="Tahoma" w:cs="Tahoma"/>
          <w:sz w:val="24"/>
          <w:szCs w:val="24"/>
        </w:rPr>
        <w:t xml:space="preserve">The quick ratio of Amazon decreased </w:t>
      </w:r>
      <w:r w:rsidR="593D243E" w:rsidRPr="4D7B493F">
        <w:rPr>
          <w:rFonts w:ascii="Tahoma" w:eastAsia="Tahoma" w:hAnsi="Tahoma" w:cs="Tahoma"/>
          <w:sz w:val="24"/>
          <w:szCs w:val="24"/>
        </w:rPr>
        <w:t xml:space="preserve">by 0.19 </w:t>
      </w:r>
      <w:r w:rsidRPr="4D7B493F">
        <w:rPr>
          <w:rFonts w:ascii="Tahoma" w:eastAsia="Tahoma" w:hAnsi="Tahoma" w:cs="Tahoma"/>
          <w:sz w:val="24"/>
          <w:szCs w:val="24"/>
        </w:rPr>
        <w:t>from 0.91 to 0.72</w:t>
      </w:r>
      <w:r w:rsidR="6B54249D" w:rsidRPr="4D7B493F">
        <w:rPr>
          <w:rFonts w:ascii="Tahoma" w:eastAsia="Tahoma" w:hAnsi="Tahoma" w:cs="Tahoma"/>
          <w:sz w:val="24"/>
          <w:szCs w:val="24"/>
        </w:rPr>
        <w:t>, remaining above the benchmark of 0.6</w:t>
      </w:r>
      <w:r w:rsidR="5C2BEC9E" w:rsidRPr="4D7B493F">
        <w:rPr>
          <w:rFonts w:ascii="Tahoma" w:eastAsia="Tahoma" w:hAnsi="Tahoma" w:cs="Tahoma"/>
          <w:sz w:val="24"/>
          <w:szCs w:val="24"/>
        </w:rPr>
        <w:t xml:space="preserve">. </w:t>
      </w:r>
      <w:r w:rsidR="6795A101" w:rsidRPr="4D7B493F">
        <w:rPr>
          <w:rFonts w:ascii="Tahoma" w:eastAsia="Tahoma" w:hAnsi="Tahoma" w:cs="Tahoma"/>
          <w:sz w:val="24"/>
          <w:szCs w:val="24"/>
        </w:rPr>
        <w:t>The cash ratio of Amazon increased</w:t>
      </w:r>
      <w:r w:rsidR="2AE3C49B" w:rsidRPr="4D7B493F">
        <w:rPr>
          <w:rFonts w:ascii="Tahoma" w:eastAsia="Tahoma" w:hAnsi="Tahoma" w:cs="Tahoma"/>
          <w:sz w:val="24"/>
          <w:szCs w:val="24"/>
        </w:rPr>
        <w:t xml:space="preserve"> by 0.1</w:t>
      </w:r>
      <w:r w:rsidR="6795A101" w:rsidRPr="4D7B493F">
        <w:rPr>
          <w:rFonts w:ascii="Tahoma" w:eastAsia="Tahoma" w:hAnsi="Tahoma" w:cs="Tahoma"/>
          <w:sz w:val="24"/>
          <w:szCs w:val="24"/>
        </w:rPr>
        <w:t xml:space="preserve"> from 0.25 to 0.35</w:t>
      </w:r>
      <w:r w:rsidR="1B237D84" w:rsidRPr="4D7B493F">
        <w:rPr>
          <w:rFonts w:ascii="Tahoma" w:eastAsia="Tahoma" w:hAnsi="Tahoma" w:cs="Tahoma"/>
          <w:sz w:val="24"/>
          <w:szCs w:val="24"/>
        </w:rPr>
        <w:t xml:space="preserve"> and</w:t>
      </w:r>
      <w:r w:rsidR="5D8423AE" w:rsidRPr="4D7B493F">
        <w:rPr>
          <w:rFonts w:ascii="Tahoma" w:eastAsia="Tahoma" w:hAnsi="Tahoma" w:cs="Tahoma"/>
          <w:sz w:val="24"/>
          <w:szCs w:val="24"/>
        </w:rPr>
        <w:t xml:space="preserve"> remains above the benchmark of </w:t>
      </w:r>
      <w:r w:rsidR="3FA0046B" w:rsidRPr="4D7B493F">
        <w:rPr>
          <w:rFonts w:ascii="Tahoma" w:eastAsia="Tahoma" w:hAnsi="Tahoma" w:cs="Tahoma"/>
          <w:sz w:val="24"/>
          <w:szCs w:val="24"/>
        </w:rPr>
        <w:t xml:space="preserve">0.3. </w:t>
      </w:r>
    </w:p>
    <w:p w14:paraId="6788B455" w14:textId="3793DFE1" w:rsidR="02505C56" w:rsidRDefault="6795A101"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The defensive interval</w:t>
      </w:r>
      <w:r w:rsidR="79E00F63" w:rsidRPr="4D7B493F">
        <w:rPr>
          <w:rFonts w:ascii="Tahoma" w:eastAsia="Tahoma" w:hAnsi="Tahoma" w:cs="Tahoma"/>
          <w:sz w:val="24"/>
          <w:szCs w:val="24"/>
        </w:rPr>
        <w:t xml:space="preserve"> ratio</w:t>
      </w:r>
      <w:r w:rsidRPr="4D7B493F">
        <w:rPr>
          <w:rFonts w:ascii="Tahoma" w:eastAsia="Tahoma" w:hAnsi="Tahoma" w:cs="Tahoma"/>
          <w:sz w:val="24"/>
          <w:szCs w:val="24"/>
        </w:rPr>
        <w:t xml:space="preserve"> of Amazon decreased</w:t>
      </w:r>
      <w:r w:rsidR="3760CA56" w:rsidRPr="4D7B493F">
        <w:rPr>
          <w:rFonts w:ascii="Tahoma" w:eastAsia="Tahoma" w:hAnsi="Tahoma" w:cs="Tahoma"/>
          <w:sz w:val="24"/>
          <w:szCs w:val="24"/>
        </w:rPr>
        <w:t xml:space="preserve"> by 26</w:t>
      </w:r>
      <w:r w:rsidRPr="4D7B493F">
        <w:rPr>
          <w:rFonts w:ascii="Tahoma" w:eastAsia="Tahoma" w:hAnsi="Tahoma" w:cs="Tahoma"/>
          <w:sz w:val="24"/>
          <w:szCs w:val="24"/>
        </w:rPr>
        <w:t xml:space="preserve"> from</w:t>
      </w:r>
      <w:r w:rsidR="46525B2A" w:rsidRPr="4D7B493F">
        <w:rPr>
          <w:rFonts w:ascii="Tahoma" w:eastAsia="Tahoma" w:hAnsi="Tahoma" w:cs="Tahoma"/>
          <w:sz w:val="24"/>
          <w:szCs w:val="24"/>
        </w:rPr>
        <w:t xml:space="preserve"> 133(</w:t>
      </w:r>
      <w:r w:rsidRPr="4D7B493F">
        <w:rPr>
          <w:rFonts w:ascii="Tahoma" w:eastAsia="Tahoma" w:hAnsi="Tahoma" w:cs="Tahoma"/>
          <w:sz w:val="24"/>
          <w:szCs w:val="24"/>
        </w:rPr>
        <w:t>132.55</w:t>
      </w:r>
      <w:r w:rsidR="6BDB9387" w:rsidRPr="4D7B493F">
        <w:rPr>
          <w:rFonts w:ascii="Tahoma" w:eastAsia="Tahoma" w:hAnsi="Tahoma" w:cs="Tahoma"/>
          <w:sz w:val="24"/>
          <w:szCs w:val="24"/>
        </w:rPr>
        <w:t>)</w:t>
      </w:r>
      <w:r w:rsidRPr="4D7B493F">
        <w:rPr>
          <w:rFonts w:ascii="Tahoma" w:eastAsia="Tahoma" w:hAnsi="Tahoma" w:cs="Tahoma"/>
          <w:sz w:val="24"/>
          <w:szCs w:val="24"/>
        </w:rPr>
        <w:t xml:space="preserve"> to </w:t>
      </w:r>
      <w:r w:rsidR="1A23FE13" w:rsidRPr="4D7B493F">
        <w:rPr>
          <w:rFonts w:ascii="Tahoma" w:eastAsia="Tahoma" w:hAnsi="Tahoma" w:cs="Tahoma"/>
          <w:sz w:val="24"/>
          <w:szCs w:val="24"/>
        </w:rPr>
        <w:t>107(</w:t>
      </w:r>
      <w:r w:rsidRPr="4D7B493F">
        <w:rPr>
          <w:rFonts w:ascii="Tahoma" w:eastAsia="Tahoma" w:hAnsi="Tahoma" w:cs="Tahoma"/>
          <w:sz w:val="24"/>
          <w:szCs w:val="24"/>
        </w:rPr>
        <w:t>106.79</w:t>
      </w:r>
      <w:r w:rsidR="43F9F23D" w:rsidRPr="4D7B493F">
        <w:rPr>
          <w:rFonts w:ascii="Tahoma" w:eastAsia="Tahoma" w:hAnsi="Tahoma" w:cs="Tahoma"/>
          <w:sz w:val="24"/>
          <w:szCs w:val="24"/>
        </w:rPr>
        <w:t>)</w:t>
      </w:r>
      <w:r w:rsidR="5DABC6E2" w:rsidRPr="4D7B493F">
        <w:rPr>
          <w:rFonts w:ascii="Tahoma" w:eastAsia="Tahoma" w:hAnsi="Tahoma" w:cs="Tahoma"/>
          <w:sz w:val="24"/>
          <w:szCs w:val="24"/>
        </w:rPr>
        <w:t>.</w:t>
      </w:r>
      <w:r w:rsidR="27093CE1" w:rsidRPr="4D7B493F">
        <w:rPr>
          <w:rFonts w:ascii="Tahoma" w:eastAsia="Tahoma" w:hAnsi="Tahoma" w:cs="Tahoma"/>
          <w:sz w:val="24"/>
          <w:szCs w:val="24"/>
        </w:rPr>
        <w:t xml:space="preserve"> Amazon may continue its business for over 3 months. </w:t>
      </w:r>
    </w:p>
    <w:p w14:paraId="7594A97D" w14:textId="3365D929" w:rsidR="4D3E3C2D" w:rsidRDefault="2E260071"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Amazon Inc</w:t>
      </w:r>
      <w:r w:rsidR="2A69AF54" w:rsidRPr="4D7B493F">
        <w:rPr>
          <w:rFonts w:ascii="Tahoma" w:eastAsia="Tahoma" w:hAnsi="Tahoma" w:cs="Tahoma"/>
          <w:sz w:val="24"/>
          <w:szCs w:val="24"/>
        </w:rPr>
        <w:t>orporated</w:t>
      </w:r>
      <w:r w:rsidRPr="4D7B493F">
        <w:rPr>
          <w:rFonts w:ascii="Tahoma" w:eastAsia="Tahoma" w:hAnsi="Tahoma" w:cs="Tahoma"/>
          <w:sz w:val="24"/>
          <w:szCs w:val="24"/>
        </w:rPr>
        <w:t>’s Inventory Days decreased from 44(43.74) to 43(43.48)</w:t>
      </w:r>
      <w:r w:rsidR="6EC4ACE7" w:rsidRPr="4D7B493F">
        <w:rPr>
          <w:rFonts w:ascii="Tahoma" w:eastAsia="Tahoma" w:hAnsi="Tahoma" w:cs="Tahoma"/>
          <w:sz w:val="24"/>
          <w:szCs w:val="24"/>
        </w:rPr>
        <w:t xml:space="preserve"> below the benchmark of </w:t>
      </w:r>
      <w:r w:rsidR="0EA43363" w:rsidRPr="4D7B493F">
        <w:rPr>
          <w:rFonts w:ascii="Tahoma" w:eastAsia="Tahoma" w:hAnsi="Tahoma" w:cs="Tahoma"/>
          <w:sz w:val="24"/>
          <w:szCs w:val="24"/>
        </w:rPr>
        <w:t>60 days (about 2 months)</w:t>
      </w:r>
      <w:r w:rsidR="58A41F37" w:rsidRPr="4D7B493F">
        <w:rPr>
          <w:rFonts w:ascii="Tahoma" w:eastAsia="Tahoma" w:hAnsi="Tahoma" w:cs="Tahoma"/>
          <w:sz w:val="24"/>
          <w:szCs w:val="24"/>
        </w:rPr>
        <w:t>.</w:t>
      </w:r>
    </w:p>
    <w:p w14:paraId="10A843D2" w14:textId="473BFC6A" w:rsidR="588602ED" w:rsidRDefault="2456559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Amazon </w:t>
      </w:r>
      <w:r w:rsidR="2990A14B" w:rsidRPr="4D7B493F">
        <w:rPr>
          <w:rFonts w:ascii="Tahoma" w:eastAsia="Tahoma" w:hAnsi="Tahoma" w:cs="Tahoma"/>
          <w:sz w:val="24"/>
          <w:szCs w:val="24"/>
        </w:rPr>
        <w:t>Incorporated’s</w:t>
      </w:r>
      <w:r w:rsidRPr="4D7B493F">
        <w:rPr>
          <w:rFonts w:ascii="Tahoma" w:eastAsia="Tahoma" w:hAnsi="Tahoma" w:cs="Tahoma"/>
          <w:sz w:val="24"/>
          <w:szCs w:val="24"/>
        </w:rPr>
        <w:t xml:space="preserve"> Payable Days decreased from </w:t>
      </w:r>
      <w:r w:rsidR="5B0963BC" w:rsidRPr="4D7B493F">
        <w:rPr>
          <w:rFonts w:ascii="Tahoma" w:eastAsia="Tahoma" w:hAnsi="Tahoma" w:cs="Tahoma"/>
          <w:sz w:val="24"/>
          <w:szCs w:val="24"/>
        </w:rPr>
        <w:t>105(</w:t>
      </w:r>
      <w:r w:rsidR="0F409097" w:rsidRPr="4D7B493F">
        <w:rPr>
          <w:rFonts w:ascii="Tahoma" w:eastAsia="Tahoma" w:hAnsi="Tahoma" w:cs="Tahoma"/>
          <w:sz w:val="24"/>
          <w:szCs w:val="24"/>
        </w:rPr>
        <w:t>105.43</w:t>
      </w:r>
      <w:r w:rsidR="26FAE7C3" w:rsidRPr="4D7B493F">
        <w:rPr>
          <w:rFonts w:ascii="Tahoma" w:eastAsia="Tahoma" w:hAnsi="Tahoma" w:cs="Tahoma"/>
          <w:sz w:val="24"/>
          <w:szCs w:val="24"/>
        </w:rPr>
        <w:t>)</w:t>
      </w:r>
      <w:r w:rsidR="0F409097" w:rsidRPr="4D7B493F">
        <w:rPr>
          <w:rFonts w:ascii="Tahoma" w:eastAsia="Tahoma" w:hAnsi="Tahoma" w:cs="Tahoma"/>
          <w:sz w:val="24"/>
          <w:szCs w:val="24"/>
        </w:rPr>
        <w:t xml:space="preserve"> to</w:t>
      </w:r>
      <w:r w:rsidR="5A7D693E" w:rsidRPr="4D7B493F">
        <w:rPr>
          <w:rFonts w:ascii="Tahoma" w:eastAsia="Tahoma" w:hAnsi="Tahoma" w:cs="Tahoma"/>
          <w:sz w:val="24"/>
          <w:szCs w:val="24"/>
        </w:rPr>
        <w:t xml:space="preserve"> </w:t>
      </w:r>
      <w:r w:rsidR="7512D4A1" w:rsidRPr="4D7B493F">
        <w:rPr>
          <w:rFonts w:ascii="Tahoma" w:eastAsia="Tahoma" w:hAnsi="Tahoma" w:cs="Tahoma"/>
          <w:sz w:val="24"/>
          <w:szCs w:val="24"/>
        </w:rPr>
        <w:t>101(</w:t>
      </w:r>
      <w:r w:rsidRPr="4D7B493F">
        <w:rPr>
          <w:rFonts w:ascii="Tahoma" w:eastAsia="Tahoma" w:hAnsi="Tahoma" w:cs="Tahoma"/>
          <w:sz w:val="24"/>
          <w:szCs w:val="24"/>
        </w:rPr>
        <w:t>100.59</w:t>
      </w:r>
      <w:r w:rsidR="23A09E80" w:rsidRPr="4D7B493F">
        <w:rPr>
          <w:rFonts w:ascii="Tahoma" w:eastAsia="Tahoma" w:hAnsi="Tahoma" w:cs="Tahoma"/>
          <w:sz w:val="24"/>
          <w:szCs w:val="24"/>
        </w:rPr>
        <w:t>).</w:t>
      </w:r>
      <w:r w:rsidRPr="4D7B493F">
        <w:rPr>
          <w:rFonts w:ascii="Tahoma" w:eastAsia="Tahoma" w:hAnsi="Tahoma" w:cs="Tahoma"/>
          <w:sz w:val="24"/>
          <w:szCs w:val="24"/>
        </w:rPr>
        <w:t xml:space="preserve"> </w:t>
      </w:r>
    </w:p>
    <w:p w14:paraId="640B61AC" w14:textId="101F7EB7" w:rsidR="588602ED" w:rsidRDefault="2456559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Amazon </w:t>
      </w:r>
      <w:r w:rsidR="43032B15" w:rsidRPr="4D7B493F">
        <w:rPr>
          <w:rFonts w:ascii="Tahoma" w:eastAsia="Tahoma" w:hAnsi="Tahoma" w:cs="Tahoma"/>
          <w:sz w:val="24"/>
          <w:szCs w:val="24"/>
        </w:rPr>
        <w:t>Incorporated’s</w:t>
      </w:r>
      <w:r w:rsidRPr="4D7B493F">
        <w:rPr>
          <w:rFonts w:ascii="Tahoma" w:eastAsia="Tahoma" w:hAnsi="Tahoma" w:cs="Tahoma"/>
          <w:sz w:val="24"/>
          <w:szCs w:val="24"/>
        </w:rPr>
        <w:t xml:space="preserve"> Receivable Days </w:t>
      </w:r>
      <w:r w:rsidR="1633EDB1" w:rsidRPr="4D7B493F">
        <w:rPr>
          <w:rFonts w:ascii="Tahoma" w:eastAsia="Tahoma" w:hAnsi="Tahoma" w:cs="Tahoma"/>
          <w:sz w:val="24"/>
          <w:szCs w:val="24"/>
        </w:rPr>
        <w:t>increas</w:t>
      </w:r>
      <w:r w:rsidRPr="4D7B493F">
        <w:rPr>
          <w:rFonts w:ascii="Tahoma" w:eastAsia="Tahoma" w:hAnsi="Tahoma" w:cs="Tahoma"/>
          <w:sz w:val="24"/>
          <w:szCs w:val="24"/>
        </w:rPr>
        <w:t xml:space="preserve">ed </w:t>
      </w:r>
      <w:r w:rsidR="56B97592" w:rsidRPr="4D7B493F">
        <w:rPr>
          <w:rFonts w:ascii="Tahoma" w:eastAsia="Tahoma" w:hAnsi="Tahoma" w:cs="Tahoma"/>
          <w:sz w:val="24"/>
          <w:szCs w:val="24"/>
        </w:rPr>
        <w:t>25 to 30 in 2022</w:t>
      </w:r>
      <w:r w:rsidR="61CC7425" w:rsidRPr="4D7B493F">
        <w:rPr>
          <w:rFonts w:ascii="Tahoma" w:eastAsia="Tahoma" w:hAnsi="Tahoma" w:cs="Tahoma"/>
          <w:sz w:val="24"/>
          <w:szCs w:val="24"/>
        </w:rPr>
        <w:t>,</w:t>
      </w:r>
      <w:r w:rsidR="065D1602" w:rsidRPr="4D7B493F">
        <w:rPr>
          <w:rFonts w:ascii="Tahoma" w:eastAsia="Tahoma" w:hAnsi="Tahoma" w:cs="Tahoma"/>
          <w:sz w:val="24"/>
          <w:szCs w:val="24"/>
        </w:rPr>
        <w:t xml:space="preserve"> more than the benchmark of </w:t>
      </w:r>
      <w:r w:rsidR="281B85E0" w:rsidRPr="4D7B493F">
        <w:rPr>
          <w:rFonts w:ascii="Tahoma" w:eastAsia="Tahoma" w:hAnsi="Tahoma" w:cs="Tahoma"/>
          <w:sz w:val="24"/>
          <w:szCs w:val="24"/>
        </w:rPr>
        <w:t>10</w:t>
      </w:r>
      <w:r w:rsidR="065D1602" w:rsidRPr="4D7B493F">
        <w:rPr>
          <w:rFonts w:ascii="Tahoma" w:eastAsia="Tahoma" w:hAnsi="Tahoma" w:cs="Tahoma"/>
          <w:sz w:val="24"/>
          <w:szCs w:val="24"/>
        </w:rPr>
        <w:t>.</w:t>
      </w:r>
    </w:p>
    <w:p w14:paraId="29534D43" w14:textId="64047346" w:rsidR="067E3C9A" w:rsidRDefault="2456559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Amazon </w:t>
      </w:r>
      <w:r w:rsidR="78B67EC2" w:rsidRPr="4D7B493F">
        <w:rPr>
          <w:rFonts w:ascii="Tahoma" w:eastAsia="Tahoma" w:hAnsi="Tahoma" w:cs="Tahoma"/>
          <w:sz w:val="24"/>
          <w:szCs w:val="24"/>
        </w:rPr>
        <w:t>Incorporated’s</w:t>
      </w:r>
      <w:r w:rsidRPr="4D7B493F">
        <w:rPr>
          <w:rFonts w:ascii="Tahoma" w:eastAsia="Tahoma" w:hAnsi="Tahoma" w:cs="Tahoma"/>
          <w:sz w:val="24"/>
          <w:szCs w:val="24"/>
        </w:rPr>
        <w:t xml:space="preserve"> net trading cycle </w:t>
      </w:r>
      <w:r w:rsidR="69586B65" w:rsidRPr="4D7B493F">
        <w:rPr>
          <w:rFonts w:ascii="Tahoma" w:eastAsia="Tahoma" w:hAnsi="Tahoma" w:cs="Tahoma"/>
          <w:sz w:val="24"/>
          <w:szCs w:val="24"/>
        </w:rPr>
        <w:t>incre</w:t>
      </w:r>
      <w:r w:rsidRPr="4D7B493F">
        <w:rPr>
          <w:rFonts w:ascii="Tahoma" w:eastAsia="Tahoma" w:hAnsi="Tahoma" w:cs="Tahoma"/>
          <w:sz w:val="24"/>
          <w:szCs w:val="24"/>
        </w:rPr>
        <w:t xml:space="preserve">ased </w:t>
      </w:r>
      <w:r w:rsidR="5F28BF15" w:rsidRPr="4D7B493F">
        <w:rPr>
          <w:rFonts w:ascii="Tahoma" w:eastAsia="Tahoma" w:hAnsi="Tahoma" w:cs="Tahoma"/>
          <w:sz w:val="24"/>
          <w:szCs w:val="24"/>
        </w:rPr>
        <w:t>from –36 to –27</w:t>
      </w:r>
      <w:r w:rsidR="4DF71810" w:rsidRPr="4D7B493F">
        <w:rPr>
          <w:rFonts w:ascii="Tahoma" w:eastAsia="Tahoma" w:hAnsi="Tahoma" w:cs="Tahoma"/>
          <w:sz w:val="24"/>
          <w:szCs w:val="24"/>
        </w:rPr>
        <w:t xml:space="preserve">, the negative values suggest </w:t>
      </w:r>
      <w:r w:rsidR="7A6BBC92" w:rsidRPr="4D7B493F">
        <w:rPr>
          <w:rFonts w:ascii="Tahoma" w:eastAsia="Tahoma" w:hAnsi="Tahoma" w:cs="Tahoma"/>
          <w:sz w:val="24"/>
          <w:szCs w:val="24"/>
        </w:rPr>
        <w:t xml:space="preserve">online retailers such as Amazon receive funds from </w:t>
      </w:r>
      <w:r w:rsidR="41D53B87" w:rsidRPr="4D7B493F">
        <w:rPr>
          <w:rFonts w:ascii="Tahoma" w:eastAsia="Tahoma" w:hAnsi="Tahoma" w:cs="Tahoma"/>
          <w:sz w:val="24"/>
          <w:szCs w:val="24"/>
        </w:rPr>
        <w:t>third parties</w:t>
      </w:r>
      <w:r w:rsidR="7A6BBC92" w:rsidRPr="4D7B493F">
        <w:rPr>
          <w:rFonts w:ascii="Tahoma" w:eastAsia="Tahoma" w:hAnsi="Tahoma" w:cs="Tahoma"/>
          <w:sz w:val="24"/>
          <w:szCs w:val="24"/>
        </w:rPr>
        <w:t xml:space="preserve"> but do not pay them immediately.</w:t>
      </w:r>
      <w:r w:rsidR="0E9E75B8" w:rsidRPr="4D7B493F">
        <w:rPr>
          <w:rFonts w:ascii="Tahoma" w:eastAsia="Tahoma" w:hAnsi="Tahoma" w:cs="Tahoma"/>
          <w:sz w:val="24"/>
          <w:szCs w:val="24"/>
        </w:rPr>
        <w:t xml:space="preserve"> </w:t>
      </w:r>
      <w:r w:rsidR="5CE5B2AC" w:rsidRPr="4D7B493F">
        <w:rPr>
          <w:rFonts w:ascii="Tahoma" w:eastAsia="Tahoma" w:hAnsi="Tahoma" w:cs="Tahoma"/>
          <w:sz w:val="24"/>
          <w:szCs w:val="24"/>
        </w:rPr>
        <w:t>Working Capital decreased by (–8</w:t>
      </w:r>
      <w:r w:rsidR="0A200A22" w:rsidRPr="4D7B493F">
        <w:rPr>
          <w:rFonts w:ascii="Tahoma" w:eastAsia="Tahoma" w:hAnsi="Tahoma" w:cs="Tahoma"/>
          <w:sz w:val="24"/>
          <w:szCs w:val="24"/>
        </w:rPr>
        <w:t>,</w:t>
      </w:r>
      <w:r w:rsidR="5CE5B2AC" w:rsidRPr="4D7B493F">
        <w:rPr>
          <w:rFonts w:ascii="Tahoma" w:eastAsia="Tahoma" w:hAnsi="Tahoma" w:cs="Tahoma"/>
          <w:sz w:val="24"/>
          <w:szCs w:val="24"/>
        </w:rPr>
        <w:t>602)–19</w:t>
      </w:r>
      <w:r w:rsidR="324A521F" w:rsidRPr="4D7B493F">
        <w:rPr>
          <w:rFonts w:ascii="Tahoma" w:eastAsia="Tahoma" w:hAnsi="Tahoma" w:cs="Tahoma"/>
          <w:sz w:val="24"/>
          <w:szCs w:val="24"/>
        </w:rPr>
        <w:t>,</w:t>
      </w:r>
      <w:r w:rsidR="5CE5B2AC" w:rsidRPr="4D7B493F">
        <w:rPr>
          <w:rFonts w:ascii="Tahoma" w:eastAsia="Tahoma" w:hAnsi="Tahoma" w:cs="Tahoma"/>
          <w:sz w:val="24"/>
          <w:szCs w:val="24"/>
        </w:rPr>
        <w:t>314=</w:t>
      </w:r>
      <w:r w:rsidR="47B3F8AA" w:rsidRPr="4D7B493F">
        <w:rPr>
          <w:rFonts w:ascii="Tahoma" w:eastAsia="Tahoma" w:hAnsi="Tahoma" w:cs="Tahoma"/>
          <w:sz w:val="24"/>
          <w:szCs w:val="24"/>
        </w:rPr>
        <w:t>-27,736</w:t>
      </w:r>
      <w:r w:rsidR="1195FAD9" w:rsidRPr="4D7B493F">
        <w:rPr>
          <w:rFonts w:ascii="Tahoma" w:eastAsia="Tahoma" w:hAnsi="Tahoma" w:cs="Tahoma"/>
          <w:sz w:val="24"/>
          <w:szCs w:val="24"/>
        </w:rPr>
        <w:t xml:space="preserve"> meaning that </w:t>
      </w:r>
      <w:r w:rsidR="652E3CA5" w:rsidRPr="4D7B493F">
        <w:rPr>
          <w:rFonts w:ascii="Tahoma" w:eastAsia="Tahoma" w:hAnsi="Tahoma" w:cs="Tahoma"/>
          <w:sz w:val="24"/>
          <w:szCs w:val="24"/>
        </w:rPr>
        <w:t xml:space="preserve">Amazon’s ability to pay for its current liabilities has significantly decreased. </w:t>
      </w:r>
      <w:r w:rsidR="5CE5B2AC" w:rsidRPr="4D7B493F">
        <w:rPr>
          <w:rFonts w:ascii="Tahoma" w:eastAsia="Tahoma" w:hAnsi="Tahoma" w:cs="Tahoma"/>
          <w:sz w:val="24"/>
          <w:szCs w:val="24"/>
        </w:rPr>
        <w:t>Working Capital as a percentage of sales decreased by 0.06% [-0.02-0.04]</w:t>
      </w:r>
      <w:r w:rsidR="4C0C2094" w:rsidRPr="4D7B493F">
        <w:rPr>
          <w:rFonts w:ascii="Tahoma" w:eastAsia="Tahoma" w:hAnsi="Tahoma" w:cs="Tahoma"/>
          <w:sz w:val="24"/>
          <w:szCs w:val="24"/>
        </w:rPr>
        <w:t>.</w:t>
      </w:r>
      <w:r w:rsidR="0AE24DB4" w:rsidRPr="4D7B493F">
        <w:rPr>
          <w:rFonts w:ascii="Tahoma" w:eastAsia="Tahoma" w:hAnsi="Tahoma" w:cs="Tahoma"/>
          <w:sz w:val="24"/>
          <w:szCs w:val="24"/>
        </w:rPr>
        <w:t xml:space="preserve"> </w:t>
      </w:r>
    </w:p>
    <w:p w14:paraId="7FAB7389" w14:textId="2BD190AE" w:rsidR="067E3C9A" w:rsidRDefault="0AE24DB4"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The ratios suggest Amazon is quite illiquid, but this may be in relation to its business as a consumer discretionary/online retailer.</w:t>
      </w:r>
    </w:p>
    <w:p w14:paraId="7BA46F3F" w14:textId="05C02AD2" w:rsidR="07CFA405" w:rsidRDefault="07CFA405" w:rsidP="4D7B493F">
      <w:pPr>
        <w:widowControl w:val="0"/>
        <w:spacing w:after="0" w:line="240" w:lineRule="auto"/>
        <w:rPr>
          <w:rFonts w:ascii="Tahoma" w:eastAsia="Tahoma" w:hAnsi="Tahoma" w:cs="Tahoma"/>
          <w:sz w:val="24"/>
          <w:szCs w:val="24"/>
        </w:rPr>
      </w:pPr>
    </w:p>
    <w:p w14:paraId="0568EC2C" w14:textId="77777777" w:rsidR="000D1610" w:rsidRDefault="000D1610" w:rsidP="000D1610">
      <w:pPr>
        <w:jc w:val="both"/>
        <w:rPr>
          <w:highlight w:val="green"/>
        </w:rPr>
      </w:pPr>
      <w:r>
        <w:rPr>
          <w:highlight w:val="green"/>
        </w:rPr>
        <w:t xml:space="preserve">The Current ratio is greater than </w:t>
      </w:r>
      <w:proofErr w:type="gramStart"/>
      <w:r>
        <w:rPr>
          <w:highlight w:val="green"/>
        </w:rPr>
        <w:t>1 indicating</w:t>
      </w:r>
      <w:proofErr w:type="gramEnd"/>
      <w:r>
        <w:rPr>
          <w:highlight w:val="green"/>
        </w:rPr>
        <w:t xml:space="preserve"> the short-term asset’s ability to meet short term liabilities. Quick and Cash ratios above 0.5 which also indicates that the company can meet more than 50% of its short-term liabilities with its cash in hand. The decline in </w:t>
      </w:r>
      <w:proofErr w:type="gramStart"/>
      <w:r>
        <w:rPr>
          <w:highlight w:val="green"/>
        </w:rPr>
        <w:t>current</w:t>
      </w:r>
      <w:proofErr w:type="gramEnd"/>
      <w:r>
        <w:rPr>
          <w:highlight w:val="green"/>
        </w:rPr>
        <w:t xml:space="preserve"> ratio was mainly to be attributed to a reduction of marketable securities (following the sale of the company’s stake in Rivian).</w:t>
      </w:r>
    </w:p>
    <w:p w14:paraId="25390849" w14:textId="77777777" w:rsidR="000D1610" w:rsidRDefault="000D1610" w:rsidP="000D1610"/>
    <w:p w14:paraId="17FFAA1F" w14:textId="77777777" w:rsidR="000D1610" w:rsidRPr="00993AFF" w:rsidRDefault="000D1610" w:rsidP="000D1610">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462E1352" w14:textId="77777777" w:rsidR="000D1610" w:rsidRDefault="000D1610" w:rsidP="000D1610"/>
    <w:p w14:paraId="196CFE6A" w14:textId="77777777" w:rsidR="000D1610" w:rsidRDefault="000D1610" w:rsidP="4D7B493F">
      <w:pPr>
        <w:widowControl w:val="0"/>
        <w:spacing w:after="0" w:line="240" w:lineRule="auto"/>
        <w:rPr>
          <w:rFonts w:ascii="Tahoma" w:eastAsia="Tahoma" w:hAnsi="Tahoma" w:cs="Tahoma"/>
          <w:sz w:val="24"/>
          <w:szCs w:val="24"/>
        </w:rPr>
      </w:pPr>
    </w:p>
    <w:p w14:paraId="4BF122EF" w14:textId="440B60CF" w:rsidR="3C0C3E49" w:rsidRDefault="3C0C3E49" w:rsidP="07CFA405">
      <w:pPr>
        <w:widowControl w:val="0"/>
        <w:spacing w:after="0" w:line="240" w:lineRule="auto"/>
        <w:rPr>
          <w:rFonts w:ascii="Tahoma" w:eastAsia="Tahoma" w:hAnsi="Tahoma" w:cs="Tahoma"/>
          <w:sz w:val="24"/>
          <w:szCs w:val="24"/>
          <w:u w:val="single"/>
        </w:rPr>
      </w:pPr>
      <w:r w:rsidRPr="07CFA405">
        <w:rPr>
          <w:rFonts w:ascii="Tahoma" w:eastAsia="Tahoma" w:hAnsi="Tahoma" w:cs="Tahoma"/>
          <w:sz w:val="24"/>
          <w:szCs w:val="24"/>
          <w:u w:val="single"/>
        </w:rPr>
        <w:t>Profitability</w:t>
      </w:r>
    </w:p>
    <w:p w14:paraId="407997E4" w14:textId="018B585E" w:rsidR="07CFA405" w:rsidRDefault="07CFA405" w:rsidP="4D7B493F">
      <w:pPr>
        <w:widowControl w:val="0"/>
        <w:spacing w:after="0" w:line="240" w:lineRule="auto"/>
        <w:rPr>
          <w:rFonts w:ascii="Tahoma" w:eastAsia="Tahoma" w:hAnsi="Tahoma" w:cs="Tahoma"/>
          <w:sz w:val="24"/>
          <w:szCs w:val="24"/>
        </w:rPr>
      </w:pPr>
    </w:p>
    <w:p w14:paraId="1378AB27" w14:textId="1DED3B5F" w:rsidR="0111D160" w:rsidRDefault="1A19F690"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The gross</w:t>
      </w:r>
      <w:r w:rsidR="20077A8A" w:rsidRPr="4D7B493F">
        <w:rPr>
          <w:rFonts w:ascii="Tahoma" w:eastAsia="Tahoma" w:hAnsi="Tahoma" w:cs="Tahoma"/>
          <w:sz w:val="24"/>
          <w:szCs w:val="24"/>
        </w:rPr>
        <w:t xml:space="preserve"> margin increased from 42 to 44</w:t>
      </w:r>
      <w:r w:rsidR="4048D46A" w:rsidRPr="4D7B493F">
        <w:rPr>
          <w:rFonts w:ascii="Tahoma" w:eastAsia="Tahoma" w:hAnsi="Tahoma" w:cs="Tahoma"/>
          <w:sz w:val="24"/>
          <w:szCs w:val="24"/>
        </w:rPr>
        <w:t>. This suggests that Amazon has increased its percentage of profit in relation to its revenue</w:t>
      </w:r>
      <w:r w:rsidR="1062AC65" w:rsidRPr="4D7B493F">
        <w:rPr>
          <w:rFonts w:ascii="Tahoma" w:eastAsia="Tahoma" w:hAnsi="Tahoma" w:cs="Tahoma"/>
          <w:sz w:val="24"/>
          <w:szCs w:val="24"/>
        </w:rPr>
        <w:t xml:space="preserve"> and is above the 35% benchmark. </w:t>
      </w:r>
    </w:p>
    <w:p w14:paraId="3D7C2F78" w14:textId="0F8443AB" w:rsidR="0111D160" w:rsidRDefault="20077A8A"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EBIT decreased to –276</w:t>
      </w:r>
      <w:r w:rsidR="2153C46D" w:rsidRPr="4D7B493F">
        <w:rPr>
          <w:rFonts w:ascii="Tahoma" w:eastAsia="Tahoma" w:hAnsi="Tahoma" w:cs="Tahoma"/>
          <w:sz w:val="24"/>
          <w:szCs w:val="24"/>
        </w:rPr>
        <w:t>,</w:t>
      </w:r>
      <w:r w:rsidRPr="4D7B493F">
        <w:rPr>
          <w:rFonts w:ascii="Tahoma" w:eastAsia="Tahoma" w:hAnsi="Tahoma" w:cs="Tahoma"/>
          <w:sz w:val="24"/>
          <w:szCs w:val="24"/>
        </w:rPr>
        <w:t xml:space="preserve">583 from the previous year’s </w:t>
      </w:r>
      <w:r w:rsidR="359176C1" w:rsidRPr="4D7B493F">
        <w:rPr>
          <w:rFonts w:ascii="Tahoma" w:eastAsia="Tahoma" w:hAnsi="Tahoma" w:cs="Tahoma"/>
          <w:sz w:val="24"/>
          <w:szCs w:val="24"/>
        </w:rPr>
        <w:t>-247,</w:t>
      </w:r>
      <w:r w:rsidRPr="4D7B493F">
        <w:rPr>
          <w:rFonts w:ascii="Tahoma" w:eastAsia="Tahoma" w:hAnsi="Tahoma" w:cs="Tahoma"/>
          <w:sz w:val="24"/>
          <w:szCs w:val="24"/>
        </w:rPr>
        <w:t>465</w:t>
      </w:r>
      <w:r w:rsidR="5D3A5C7F" w:rsidRPr="4D7B493F">
        <w:rPr>
          <w:rFonts w:ascii="Tahoma" w:eastAsia="Tahoma" w:hAnsi="Tahoma" w:cs="Tahoma"/>
          <w:sz w:val="24"/>
          <w:szCs w:val="24"/>
        </w:rPr>
        <w:t xml:space="preserve">. </w:t>
      </w:r>
      <w:r w:rsidRPr="4D7B493F">
        <w:rPr>
          <w:rFonts w:ascii="Tahoma" w:eastAsia="Tahoma" w:hAnsi="Tahoma" w:cs="Tahoma"/>
          <w:sz w:val="24"/>
          <w:szCs w:val="24"/>
        </w:rPr>
        <w:t xml:space="preserve">EBIT margin </w:t>
      </w:r>
      <w:r w:rsidR="07D7ED98" w:rsidRPr="4D7B493F">
        <w:rPr>
          <w:rFonts w:ascii="Tahoma" w:eastAsia="Tahoma" w:hAnsi="Tahoma" w:cs="Tahoma"/>
          <w:sz w:val="24"/>
          <w:szCs w:val="24"/>
        </w:rPr>
        <w:t>decreased from –0.53 to –0.54</w:t>
      </w:r>
      <w:r w:rsidR="0DC23955" w:rsidRPr="4D7B493F">
        <w:rPr>
          <w:rFonts w:ascii="Tahoma" w:eastAsia="Tahoma" w:hAnsi="Tahoma" w:cs="Tahoma"/>
          <w:sz w:val="24"/>
          <w:szCs w:val="24"/>
        </w:rPr>
        <w:t xml:space="preserve">. </w:t>
      </w:r>
      <w:r w:rsidRPr="4D7B493F">
        <w:rPr>
          <w:rFonts w:ascii="Tahoma" w:eastAsia="Tahoma" w:hAnsi="Tahoma" w:cs="Tahoma"/>
          <w:sz w:val="24"/>
          <w:szCs w:val="24"/>
        </w:rPr>
        <w:t>EBITDA</w:t>
      </w:r>
      <w:r w:rsidR="4A56DD7C" w:rsidRPr="4D7B493F">
        <w:rPr>
          <w:rFonts w:ascii="Tahoma" w:eastAsia="Tahoma" w:hAnsi="Tahoma" w:cs="Tahoma"/>
          <w:sz w:val="24"/>
          <w:szCs w:val="24"/>
        </w:rPr>
        <w:t xml:space="preserve"> </w:t>
      </w:r>
      <w:r w:rsidR="72273FCD" w:rsidRPr="4D7B493F">
        <w:rPr>
          <w:rFonts w:ascii="Tahoma" w:eastAsia="Tahoma" w:hAnsi="Tahoma" w:cs="Tahoma"/>
          <w:sz w:val="24"/>
          <w:szCs w:val="24"/>
        </w:rPr>
        <w:t xml:space="preserve">decreased by </w:t>
      </w:r>
      <w:r w:rsidR="3AE9E85E" w:rsidRPr="4D7B493F">
        <w:rPr>
          <w:rFonts w:ascii="Tahoma" w:eastAsia="Tahoma" w:hAnsi="Tahoma" w:cs="Tahoma"/>
          <w:sz w:val="24"/>
          <w:szCs w:val="24"/>
        </w:rPr>
        <w:t>2</w:t>
      </w:r>
      <w:r w:rsidR="7E33C081" w:rsidRPr="4D7B493F">
        <w:rPr>
          <w:rFonts w:ascii="Tahoma" w:eastAsia="Tahoma" w:hAnsi="Tahoma" w:cs="Tahoma"/>
          <w:sz w:val="24"/>
          <w:szCs w:val="24"/>
        </w:rPr>
        <w:t>1</w:t>
      </w:r>
      <w:r w:rsidR="5C139406" w:rsidRPr="4D7B493F">
        <w:rPr>
          <w:rFonts w:ascii="Tahoma" w:eastAsia="Tahoma" w:hAnsi="Tahoma" w:cs="Tahoma"/>
          <w:sz w:val="24"/>
          <w:szCs w:val="24"/>
        </w:rPr>
        <w:t>,</w:t>
      </w:r>
      <w:r w:rsidR="353104DB" w:rsidRPr="4D7B493F">
        <w:rPr>
          <w:rFonts w:ascii="Tahoma" w:eastAsia="Tahoma" w:hAnsi="Tahoma" w:cs="Tahoma"/>
          <w:sz w:val="24"/>
          <w:szCs w:val="24"/>
        </w:rPr>
        <w:t>630</w:t>
      </w:r>
      <w:r w:rsidR="0D1837C3" w:rsidRPr="4D7B493F">
        <w:rPr>
          <w:rFonts w:ascii="Tahoma" w:eastAsia="Tahoma" w:hAnsi="Tahoma" w:cs="Tahoma"/>
          <w:sz w:val="24"/>
          <w:szCs w:val="24"/>
        </w:rPr>
        <w:t xml:space="preserve"> from –213</w:t>
      </w:r>
      <w:r w:rsidR="35D0EFF9" w:rsidRPr="4D7B493F">
        <w:rPr>
          <w:rFonts w:ascii="Tahoma" w:eastAsia="Tahoma" w:hAnsi="Tahoma" w:cs="Tahoma"/>
          <w:sz w:val="24"/>
          <w:szCs w:val="24"/>
        </w:rPr>
        <w:t>,</w:t>
      </w:r>
      <w:r w:rsidR="0D1837C3" w:rsidRPr="4D7B493F">
        <w:rPr>
          <w:rFonts w:ascii="Tahoma" w:eastAsia="Tahoma" w:hAnsi="Tahoma" w:cs="Tahoma"/>
          <w:sz w:val="24"/>
          <w:szCs w:val="24"/>
        </w:rPr>
        <w:t>032 to –234</w:t>
      </w:r>
      <w:r w:rsidR="7782DF03" w:rsidRPr="4D7B493F">
        <w:rPr>
          <w:rFonts w:ascii="Tahoma" w:eastAsia="Tahoma" w:hAnsi="Tahoma" w:cs="Tahoma"/>
          <w:sz w:val="24"/>
          <w:szCs w:val="24"/>
        </w:rPr>
        <w:t>,</w:t>
      </w:r>
      <w:r w:rsidR="0D1837C3" w:rsidRPr="4D7B493F">
        <w:rPr>
          <w:rFonts w:ascii="Tahoma" w:eastAsia="Tahoma" w:hAnsi="Tahoma" w:cs="Tahoma"/>
          <w:sz w:val="24"/>
          <w:szCs w:val="24"/>
        </w:rPr>
        <w:t>662</w:t>
      </w:r>
      <w:r w:rsidR="475035FD" w:rsidRPr="4D7B493F">
        <w:rPr>
          <w:rFonts w:ascii="Tahoma" w:eastAsia="Tahoma" w:hAnsi="Tahoma" w:cs="Tahoma"/>
          <w:sz w:val="24"/>
          <w:szCs w:val="24"/>
        </w:rPr>
        <w:t>.</w:t>
      </w:r>
      <w:r w:rsidR="68E68ED8" w:rsidRPr="4D7B493F">
        <w:rPr>
          <w:rFonts w:ascii="Tahoma" w:eastAsia="Tahoma" w:hAnsi="Tahoma" w:cs="Tahoma"/>
          <w:sz w:val="24"/>
          <w:szCs w:val="24"/>
        </w:rPr>
        <w:t xml:space="preserve"> </w:t>
      </w:r>
      <w:r w:rsidRPr="4D7B493F">
        <w:rPr>
          <w:rFonts w:ascii="Tahoma" w:eastAsia="Tahoma" w:hAnsi="Tahoma" w:cs="Tahoma"/>
          <w:sz w:val="24"/>
          <w:szCs w:val="24"/>
        </w:rPr>
        <w:t>EBITDA margin</w:t>
      </w:r>
      <w:r w:rsidR="18139B3E" w:rsidRPr="4D7B493F">
        <w:rPr>
          <w:rFonts w:ascii="Tahoma" w:eastAsia="Tahoma" w:hAnsi="Tahoma" w:cs="Tahoma"/>
          <w:sz w:val="24"/>
          <w:szCs w:val="24"/>
        </w:rPr>
        <w:t xml:space="preserve"> remained relatively similar in both years as it maintained -0.45</w:t>
      </w:r>
      <w:r w:rsidR="3103B454" w:rsidRPr="4D7B493F">
        <w:rPr>
          <w:rFonts w:ascii="Tahoma" w:eastAsia="Tahoma" w:hAnsi="Tahoma" w:cs="Tahoma"/>
          <w:sz w:val="24"/>
          <w:szCs w:val="24"/>
        </w:rPr>
        <w:t xml:space="preserve">% </w:t>
      </w:r>
      <w:r w:rsidR="1E36D54A" w:rsidRPr="4D7B493F">
        <w:rPr>
          <w:rFonts w:ascii="Tahoma" w:eastAsia="Tahoma" w:hAnsi="Tahoma" w:cs="Tahoma"/>
          <w:sz w:val="24"/>
          <w:szCs w:val="24"/>
        </w:rPr>
        <w:t xml:space="preserve">operating profit in respect to revenue. </w:t>
      </w:r>
    </w:p>
    <w:p w14:paraId="4F94EEEE" w14:textId="29240366" w:rsidR="20077A8A" w:rsidRDefault="20077A8A"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Net margin decreased from 0.07 to –0.005</w:t>
      </w:r>
      <w:r w:rsidR="02832822" w:rsidRPr="4D7B493F">
        <w:rPr>
          <w:rFonts w:ascii="Tahoma" w:eastAsia="Tahoma" w:hAnsi="Tahoma" w:cs="Tahoma"/>
          <w:sz w:val="24"/>
          <w:szCs w:val="24"/>
        </w:rPr>
        <w:t xml:space="preserve"> indicating Amazon may have lost money for every dollar collected in 2022. The </w:t>
      </w:r>
      <w:r w:rsidR="3AFB3EFD" w:rsidRPr="4D7B493F">
        <w:rPr>
          <w:rFonts w:ascii="Tahoma" w:eastAsia="Tahoma" w:hAnsi="Tahoma" w:cs="Tahoma"/>
          <w:sz w:val="24"/>
          <w:szCs w:val="24"/>
        </w:rPr>
        <w:t>ratios</w:t>
      </w:r>
      <w:r w:rsidR="02832822" w:rsidRPr="4D7B493F">
        <w:rPr>
          <w:rFonts w:ascii="Tahoma" w:eastAsia="Tahoma" w:hAnsi="Tahoma" w:cs="Tahoma"/>
          <w:sz w:val="24"/>
          <w:szCs w:val="24"/>
        </w:rPr>
        <w:t xml:space="preserve"> show Amazon may n</w:t>
      </w:r>
      <w:r w:rsidR="7602DA2C" w:rsidRPr="4D7B493F">
        <w:rPr>
          <w:rFonts w:ascii="Tahoma" w:eastAsia="Tahoma" w:hAnsi="Tahoma" w:cs="Tahoma"/>
          <w:sz w:val="24"/>
          <w:szCs w:val="24"/>
        </w:rPr>
        <w:t xml:space="preserve">ot have a high means of </w:t>
      </w:r>
      <w:r w:rsidR="63400A4F" w:rsidRPr="4D7B493F">
        <w:rPr>
          <w:rFonts w:ascii="Tahoma" w:eastAsia="Tahoma" w:hAnsi="Tahoma" w:cs="Tahoma"/>
          <w:sz w:val="24"/>
          <w:szCs w:val="24"/>
        </w:rPr>
        <w:t>profitability</w:t>
      </w:r>
      <w:r w:rsidR="7602DA2C" w:rsidRPr="4D7B493F">
        <w:rPr>
          <w:rFonts w:ascii="Tahoma" w:eastAsia="Tahoma" w:hAnsi="Tahoma" w:cs="Tahoma"/>
          <w:sz w:val="24"/>
          <w:szCs w:val="24"/>
        </w:rPr>
        <w:t xml:space="preserve">. </w:t>
      </w:r>
      <w:r w:rsidR="65340159" w:rsidRPr="4D7B493F">
        <w:rPr>
          <w:rFonts w:ascii="Tahoma" w:eastAsia="Tahoma" w:hAnsi="Tahoma" w:cs="Tahoma"/>
          <w:sz w:val="24"/>
          <w:szCs w:val="24"/>
        </w:rPr>
        <w:t>This may be connected to the unprofitable Rivian investment.</w:t>
      </w:r>
    </w:p>
    <w:p w14:paraId="593B655E" w14:textId="77777777" w:rsidR="000D1610" w:rsidRPr="00656CD6" w:rsidRDefault="000D1610" w:rsidP="000D1610">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56ACA449" w14:textId="77777777" w:rsidR="000D1610" w:rsidRDefault="000D1610" w:rsidP="000D1610"/>
    <w:p w14:paraId="69ED84E3" w14:textId="4C546976" w:rsidR="07CFA405" w:rsidRDefault="07CFA405" w:rsidP="4D7B493F">
      <w:pPr>
        <w:widowControl w:val="0"/>
        <w:spacing w:after="0" w:line="240" w:lineRule="auto"/>
        <w:rPr>
          <w:rFonts w:ascii="Tahoma" w:eastAsia="Tahoma" w:hAnsi="Tahoma" w:cs="Tahoma"/>
          <w:sz w:val="24"/>
          <w:szCs w:val="24"/>
        </w:rPr>
      </w:pPr>
    </w:p>
    <w:p w14:paraId="24ECC9CE" w14:textId="77295E9C" w:rsidR="3C0C3E49" w:rsidRDefault="04439961" w:rsidP="4D7B493F">
      <w:pPr>
        <w:widowControl w:val="0"/>
        <w:spacing w:after="0" w:line="240" w:lineRule="auto"/>
        <w:rPr>
          <w:rFonts w:ascii="Tahoma" w:eastAsia="Tahoma" w:hAnsi="Tahoma" w:cs="Tahoma"/>
          <w:sz w:val="24"/>
          <w:szCs w:val="24"/>
          <w:u w:val="single"/>
        </w:rPr>
      </w:pPr>
      <w:r w:rsidRPr="4D7B493F">
        <w:rPr>
          <w:rFonts w:ascii="Tahoma" w:eastAsia="Tahoma" w:hAnsi="Tahoma" w:cs="Tahoma"/>
          <w:sz w:val="24"/>
          <w:szCs w:val="24"/>
          <w:u w:val="single"/>
        </w:rPr>
        <w:t>Solvency</w:t>
      </w:r>
      <w:r w:rsidR="51404DC4" w:rsidRPr="4D7B493F">
        <w:rPr>
          <w:rFonts w:ascii="Tahoma" w:eastAsia="Tahoma" w:hAnsi="Tahoma" w:cs="Tahoma"/>
          <w:sz w:val="24"/>
          <w:szCs w:val="24"/>
          <w:u w:val="single"/>
        </w:rPr>
        <w:t xml:space="preserve"> </w:t>
      </w:r>
      <w:r w:rsidRPr="4D7B493F">
        <w:rPr>
          <w:rFonts w:ascii="Tahoma" w:eastAsia="Tahoma" w:hAnsi="Tahoma" w:cs="Tahoma"/>
          <w:sz w:val="24"/>
          <w:szCs w:val="24"/>
          <w:u w:val="single"/>
        </w:rPr>
        <w:t>/</w:t>
      </w:r>
      <w:r w:rsidR="51404DC4" w:rsidRPr="4D7B493F">
        <w:rPr>
          <w:rFonts w:ascii="Tahoma" w:eastAsia="Tahoma" w:hAnsi="Tahoma" w:cs="Tahoma"/>
          <w:sz w:val="24"/>
          <w:szCs w:val="24"/>
          <w:u w:val="single"/>
        </w:rPr>
        <w:t xml:space="preserve"> Debt Management</w:t>
      </w:r>
    </w:p>
    <w:p w14:paraId="7D673A68" w14:textId="0E8E45F7" w:rsidR="07CFA405" w:rsidRDefault="07CFA405" w:rsidP="4D7B493F">
      <w:pPr>
        <w:widowControl w:val="0"/>
        <w:spacing w:after="0" w:line="240" w:lineRule="auto"/>
        <w:rPr>
          <w:rFonts w:ascii="Tahoma" w:eastAsia="Tahoma" w:hAnsi="Tahoma" w:cs="Tahoma"/>
          <w:sz w:val="24"/>
          <w:szCs w:val="24"/>
        </w:rPr>
      </w:pPr>
    </w:p>
    <w:p w14:paraId="7C002D01" w14:textId="6B0E4863" w:rsidR="631A7995" w:rsidRDefault="64A4A2C5"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D/E ratio increased from</w:t>
      </w:r>
      <w:r w:rsidR="348AC25A" w:rsidRPr="4D7B493F">
        <w:rPr>
          <w:rFonts w:ascii="Tahoma" w:eastAsia="Tahoma" w:hAnsi="Tahoma" w:cs="Tahoma"/>
          <w:sz w:val="24"/>
          <w:szCs w:val="24"/>
        </w:rPr>
        <w:t xml:space="preserve"> 0.35 to 0.46 </w:t>
      </w:r>
      <w:r w:rsidR="10F0268D" w:rsidRPr="4D7B493F">
        <w:rPr>
          <w:rFonts w:ascii="Tahoma" w:eastAsia="Tahoma" w:hAnsi="Tahoma" w:cs="Tahoma"/>
          <w:sz w:val="24"/>
          <w:szCs w:val="24"/>
        </w:rPr>
        <w:t xml:space="preserve">showing the company uses more debt to leverage finances but the low ratio shows </w:t>
      </w:r>
      <w:r w:rsidR="12C05ABA" w:rsidRPr="4D7B493F">
        <w:rPr>
          <w:rFonts w:ascii="Tahoma" w:eastAsia="Tahoma" w:hAnsi="Tahoma" w:cs="Tahoma"/>
          <w:sz w:val="24"/>
          <w:szCs w:val="24"/>
        </w:rPr>
        <w:t xml:space="preserve">reduced risk. This is supported by the </w:t>
      </w:r>
      <w:r w:rsidRPr="4D7B493F">
        <w:rPr>
          <w:rFonts w:ascii="Tahoma" w:eastAsia="Tahoma" w:hAnsi="Tahoma" w:cs="Tahoma"/>
          <w:sz w:val="24"/>
          <w:szCs w:val="24"/>
        </w:rPr>
        <w:t>Debt to total assets ratio</w:t>
      </w:r>
      <w:r w:rsidR="75DB2716" w:rsidRPr="4D7B493F">
        <w:rPr>
          <w:rFonts w:ascii="Tahoma" w:eastAsia="Tahoma" w:hAnsi="Tahoma" w:cs="Tahoma"/>
          <w:sz w:val="24"/>
          <w:szCs w:val="24"/>
        </w:rPr>
        <w:t>,</w:t>
      </w:r>
      <w:r w:rsidRPr="4D7B493F">
        <w:rPr>
          <w:rFonts w:ascii="Tahoma" w:eastAsia="Tahoma" w:hAnsi="Tahoma" w:cs="Tahoma"/>
          <w:sz w:val="24"/>
          <w:szCs w:val="24"/>
        </w:rPr>
        <w:t xml:space="preserve"> increas</w:t>
      </w:r>
      <w:r w:rsidR="43347002" w:rsidRPr="4D7B493F">
        <w:rPr>
          <w:rFonts w:ascii="Tahoma" w:eastAsia="Tahoma" w:hAnsi="Tahoma" w:cs="Tahoma"/>
          <w:sz w:val="24"/>
          <w:szCs w:val="24"/>
        </w:rPr>
        <w:t>ing</w:t>
      </w:r>
      <w:r w:rsidR="1C189A0F" w:rsidRPr="4D7B493F">
        <w:rPr>
          <w:rFonts w:ascii="Tahoma" w:eastAsia="Tahoma" w:hAnsi="Tahoma" w:cs="Tahoma"/>
          <w:sz w:val="24"/>
          <w:szCs w:val="24"/>
        </w:rPr>
        <w:t xml:space="preserve"> from 0.116 to 0.145</w:t>
      </w:r>
      <w:r w:rsidR="406372AE" w:rsidRPr="4D7B493F">
        <w:rPr>
          <w:rFonts w:ascii="Tahoma" w:eastAsia="Tahoma" w:hAnsi="Tahoma" w:cs="Tahoma"/>
          <w:sz w:val="24"/>
          <w:szCs w:val="24"/>
        </w:rPr>
        <w:t xml:space="preserve">. </w:t>
      </w:r>
      <w:r w:rsidR="550B5A17" w:rsidRPr="4D7B493F">
        <w:rPr>
          <w:rFonts w:ascii="Tahoma" w:eastAsia="Tahoma" w:hAnsi="Tahoma" w:cs="Tahoma"/>
          <w:sz w:val="24"/>
          <w:szCs w:val="24"/>
        </w:rPr>
        <w:t>The d</w:t>
      </w:r>
      <w:r w:rsidRPr="4D7B493F">
        <w:rPr>
          <w:rFonts w:ascii="Tahoma" w:eastAsia="Tahoma" w:hAnsi="Tahoma" w:cs="Tahoma"/>
          <w:sz w:val="24"/>
          <w:szCs w:val="24"/>
        </w:rPr>
        <w:t xml:space="preserve">ebt to </w:t>
      </w:r>
      <w:proofErr w:type="spellStart"/>
      <w:r w:rsidRPr="4D7B493F">
        <w:rPr>
          <w:rFonts w:ascii="Tahoma" w:eastAsia="Tahoma" w:hAnsi="Tahoma" w:cs="Tahoma"/>
          <w:sz w:val="24"/>
          <w:szCs w:val="24"/>
        </w:rPr>
        <w:t>Capitalisation</w:t>
      </w:r>
      <w:proofErr w:type="spellEnd"/>
      <w:r w:rsidRPr="4D7B493F">
        <w:rPr>
          <w:rFonts w:ascii="Tahoma" w:eastAsia="Tahoma" w:hAnsi="Tahoma" w:cs="Tahoma"/>
          <w:sz w:val="24"/>
          <w:szCs w:val="24"/>
        </w:rPr>
        <w:t xml:space="preserve"> ratio increased from</w:t>
      </w:r>
      <w:r w:rsidR="6357CA15" w:rsidRPr="4D7B493F">
        <w:rPr>
          <w:rFonts w:ascii="Tahoma" w:eastAsia="Tahoma" w:hAnsi="Tahoma" w:cs="Tahoma"/>
          <w:sz w:val="24"/>
          <w:szCs w:val="24"/>
        </w:rPr>
        <w:t xml:space="preserve"> 0.50 to 0.52</w:t>
      </w:r>
      <w:r w:rsidR="05D1414C" w:rsidRPr="4D7B493F">
        <w:rPr>
          <w:rFonts w:ascii="Tahoma" w:eastAsia="Tahoma" w:hAnsi="Tahoma" w:cs="Tahoma"/>
          <w:sz w:val="24"/>
          <w:szCs w:val="24"/>
        </w:rPr>
        <w:t>.</w:t>
      </w:r>
    </w:p>
    <w:p w14:paraId="03AC37F0" w14:textId="4DF85DE0" w:rsidR="631A7995" w:rsidRDefault="64A4A2C5"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TIE increased from</w:t>
      </w:r>
      <w:r w:rsidR="797F1912" w:rsidRPr="4D7B493F">
        <w:rPr>
          <w:rFonts w:ascii="Tahoma" w:eastAsia="Tahoma" w:hAnsi="Tahoma" w:cs="Tahoma"/>
          <w:sz w:val="24"/>
          <w:szCs w:val="24"/>
        </w:rPr>
        <w:t xml:space="preserve"> 105 to 153</w:t>
      </w:r>
      <w:r w:rsidR="59F4868D" w:rsidRPr="4D7B493F">
        <w:rPr>
          <w:rFonts w:ascii="Tahoma" w:eastAsia="Tahoma" w:hAnsi="Tahoma" w:cs="Tahoma"/>
          <w:sz w:val="24"/>
          <w:szCs w:val="24"/>
        </w:rPr>
        <w:t xml:space="preserve"> showing low risk of solvency and possible efficient management. </w:t>
      </w:r>
    </w:p>
    <w:p w14:paraId="43B69610" w14:textId="5BB8B29B" w:rsidR="631A7995" w:rsidRDefault="64A4A2C5"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Debt coverage increased </w:t>
      </w:r>
      <w:r w:rsidR="789ADCAC" w:rsidRPr="4D7B493F">
        <w:rPr>
          <w:rFonts w:ascii="Tahoma" w:eastAsia="Tahoma" w:hAnsi="Tahoma" w:cs="Tahoma"/>
          <w:sz w:val="24"/>
          <w:szCs w:val="24"/>
        </w:rPr>
        <w:t>from –8.82 to –4.30</w:t>
      </w:r>
      <w:r w:rsidR="5DC4A863" w:rsidRPr="4D7B493F">
        <w:rPr>
          <w:rFonts w:ascii="Tahoma" w:eastAsia="Tahoma" w:hAnsi="Tahoma" w:cs="Tahoma"/>
          <w:sz w:val="24"/>
          <w:szCs w:val="24"/>
        </w:rPr>
        <w:t xml:space="preserve">. </w:t>
      </w:r>
      <w:r w:rsidRPr="4D7B493F">
        <w:rPr>
          <w:rFonts w:ascii="Tahoma" w:eastAsia="Tahoma" w:hAnsi="Tahoma" w:cs="Tahoma"/>
          <w:sz w:val="24"/>
          <w:szCs w:val="24"/>
        </w:rPr>
        <w:t>Free Cash Flow per share increased from</w:t>
      </w:r>
      <w:r w:rsidR="77312B97" w:rsidRPr="4D7B493F">
        <w:rPr>
          <w:rFonts w:ascii="Tahoma" w:eastAsia="Tahoma" w:hAnsi="Tahoma" w:cs="Tahoma"/>
          <w:sz w:val="24"/>
          <w:szCs w:val="24"/>
        </w:rPr>
        <w:t xml:space="preserve"> 4.50 to 4.59</w:t>
      </w:r>
      <w:r w:rsidR="243ED6B7" w:rsidRPr="4D7B493F">
        <w:rPr>
          <w:rFonts w:ascii="Tahoma" w:eastAsia="Tahoma" w:hAnsi="Tahoma" w:cs="Tahoma"/>
          <w:sz w:val="24"/>
          <w:szCs w:val="24"/>
        </w:rPr>
        <w:t xml:space="preserve">. </w:t>
      </w:r>
      <w:r w:rsidRPr="4D7B493F">
        <w:rPr>
          <w:rFonts w:ascii="Tahoma" w:eastAsia="Tahoma" w:hAnsi="Tahoma" w:cs="Tahoma"/>
          <w:sz w:val="24"/>
          <w:szCs w:val="24"/>
        </w:rPr>
        <w:t>FCFE increased from 1</w:t>
      </w:r>
      <w:r w:rsidR="4FC3578E" w:rsidRPr="4D7B493F">
        <w:rPr>
          <w:rFonts w:ascii="Tahoma" w:eastAsia="Tahoma" w:hAnsi="Tahoma" w:cs="Tahoma"/>
          <w:sz w:val="24"/>
          <w:szCs w:val="24"/>
        </w:rPr>
        <w:t>,</w:t>
      </w:r>
      <w:r w:rsidRPr="4D7B493F">
        <w:rPr>
          <w:rFonts w:ascii="Tahoma" w:eastAsia="Tahoma" w:hAnsi="Tahoma" w:cs="Tahoma"/>
          <w:sz w:val="24"/>
          <w:szCs w:val="24"/>
        </w:rPr>
        <w:t>204 to 32</w:t>
      </w:r>
      <w:r w:rsidR="1E58288C" w:rsidRPr="4D7B493F">
        <w:rPr>
          <w:rFonts w:ascii="Tahoma" w:eastAsia="Tahoma" w:hAnsi="Tahoma" w:cs="Tahoma"/>
          <w:sz w:val="24"/>
          <w:szCs w:val="24"/>
        </w:rPr>
        <w:t>,</w:t>
      </w:r>
      <w:r w:rsidRPr="4D7B493F">
        <w:rPr>
          <w:rFonts w:ascii="Tahoma" w:eastAsia="Tahoma" w:hAnsi="Tahoma" w:cs="Tahoma"/>
          <w:sz w:val="24"/>
          <w:szCs w:val="24"/>
        </w:rPr>
        <w:t>650 in 2022</w:t>
      </w:r>
      <w:r w:rsidR="0CA436AC" w:rsidRPr="4D7B493F">
        <w:rPr>
          <w:rFonts w:ascii="Tahoma" w:eastAsia="Tahoma" w:hAnsi="Tahoma" w:cs="Tahoma"/>
          <w:sz w:val="24"/>
          <w:szCs w:val="24"/>
        </w:rPr>
        <w:t xml:space="preserve">. These ratios indicate that Amazon is quite solvent </w:t>
      </w:r>
      <w:r w:rsidR="4FCD7AE9" w:rsidRPr="4D7B493F">
        <w:rPr>
          <w:rFonts w:ascii="Tahoma" w:eastAsia="Tahoma" w:hAnsi="Tahoma" w:cs="Tahoma"/>
          <w:sz w:val="24"/>
          <w:szCs w:val="24"/>
        </w:rPr>
        <w:t xml:space="preserve">and can reward its investors. </w:t>
      </w:r>
    </w:p>
    <w:p w14:paraId="21CEF714" w14:textId="77777777" w:rsidR="000D1610" w:rsidRDefault="000D1610" w:rsidP="4D7B493F">
      <w:pPr>
        <w:widowControl w:val="0"/>
        <w:spacing w:after="0" w:line="240" w:lineRule="auto"/>
        <w:rPr>
          <w:rFonts w:ascii="Tahoma" w:eastAsia="Tahoma" w:hAnsi="Tahoma" w:cs="Tahoma"/>
          <w:sz w:val="24"/>
          <w:szCs w:val="24"/>
        </w:rPr>
      </w:pPr>
    </w:p>
    <w:p w14:paraId="7BF04B1C" w14:textId="77777777" w:rsidR="000D1610" w:rsidRDefault="000D1610" w:rsidP="000D1610">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w:t>
      </w:r>
      <w:proofErr w:type="gramStart"/>
      <w:r w:rsidRPr="007E00D2">
        <w:rPr>
          <w:highlight w:val="green"/>
        </w:rPr>
        <w:t>remain</w:t>
      </w:r>
      <w:proofErr w:type="gramEnd"/>
      <w:r w:rsidRPr="007E00D2">
        <w:rPr>
          <w:highlight w:val="green"/>
        </w:rPr>
        <w:t xml:space="preserve">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C7E6EC0" w14:textId="77777777" w:rsidR="000D1610" w:rsidRDefault="000D1610" w:rsidP="000D1610"/>
    <w:p w14:paraId="51CE8C7C" w14:textId="77777777" w:rsidR="000D1610" w:rsidRDefault="000D1610" w:rsidP="4D7B493F">
      <w:pPr>
        <w:widowControl w:val="0"/>
        <w:spacing w:after="0" w:line="240" w:lineRule="auto"/>
        <w:rPr>
          <w:rFonts w:ascii="Tahoma" w:eastAsia="Tahoma" w:hAnsi="Tahoma" w:cs="Tahoma"/>
          <w:sz w:val="24"/>
          <w:szCs w:val="24"/>
        </w:rPr>
      </w:pPr>
    </w:p>
    <w:p w14:paraId="44ECB496" w14:textId="59AF566E" w:rsidR="07CFA405" w:rsidRDefault="07CFA405" w:rsidP="4D7B493F">
      <w:pPr>
        <w:widowControl w:val="0"/>
        <w:spacing w:after="0" w:line="240" w:lineRule="auto"/>
        <w:rPr>
          <w:rFonts w:ascii="Tahoma" w:eastAsia="Tahoma" w:hAnsi="Tahoma" w:cs="Tahoma"/>
          <w:sz w:val="24"/>
          <w:szCs w:val="24"/>
        </w:rPr>
      </w:pPr>
    </w:p>
    <w:p w14:paraId="73E2B3DB" w14:textId="2493D0A4" w:rsidR="3D44E0C0" w:rsidRDefault="3D44E0C0" w:rsidP="07CFA405">
      <w:pPr>
        <w:widowControl w:val="0"/>
        <w:spacing w:after="0" w:line="240" w:lineRule="auto"/>
        <w:rPr>
          <w:rFonts w:ascii="Tahoma" w:eastAsia="Tahoma" w:hAnsi="Tahoma" w:cs="Tahoma"/>
          <w:sz w:val="24"/>
          <w:szCs w:val="24"/>
          <w:u w:val="single"/>
        </w:rPr>
      </w:pPr>
      <w:r w:rsidRPr="07CFA405">
        <w:rPr>
          <w:rFonts w:ascii="Tahoma" w:eastAsia="Tahoma" w:hAnsi="Tahoma" w:cs="Tahoma"/>
          <w:sz w:val="24"/>
          <w:szCs w:val="24"/>
          <w:u w:val="single"/>
        </w:rPr>
        <w:t xml:space="preserve">Asset </w:t>
      </w:r>
      <w:proofErr w:type="spellStart"/>
      <w:r w:rsidRPr="07CFA405">
        <w:rPr>
          <w:rFonts w:ascii="Tahoma" w:eastAsia="Tahoma" w:hAnsi="Tahoma" w:cs="Tahoma"/>
          <w:sz w:val="24"/>
          <w:szCs w:val="24"/>
          <w:u w:val="single"/>
        </w:rPr>
        <w:t>Utilisation</w:t>
      </w:r>
      <w:proofErr w:type="spellEnd"/>
    </w:p>
    <w:p w14:paraId="35F337E5" w14:textId="57BD307C" w:rsidR="07CFA405" w:rsidRDefault="07CFA405" w:rsidP="4D7B493F">
      <w:pPr>
        <w:widowControl w:val="0"/>
        <w:spacing w:after="0" w:line="240" w:lineRule="auto"/>
        <w:rPr>
          <w:rFonts w:ascii="Tahoma" w:eastAsia="Tahoma" w:hAnsi="Tahoma" w:cs="Tahoma"/>
          <w:sz w:val="24"/>
          <w:szCs w:val="24"/>
        </w:rPr>
      </w:pPr>
    </w:p>
    <w:p w14:paraId="6BC43491" w14:textId="11015981" w:rsidR="544F1A28" w:rsidRDefault="544F1A28"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Total Asset Turnover</w:t>
      </w:r>
      <w:r w:rsidR="3AC7731B" w:rsidRPr="4D7B493F">
        <w:rPr>
          <w:rFonts w:ascii="Tahoma" w:eastAsia="Tahoma" w:hAnsi="Tahoma" w:cs="Tahoma"/>
          <w:sz w:val="24"/>
          <w:szCs w:val="24"/>
        </w:rPr>
        <w:t xml:space="preserve"> decreased from 1.117 to 1.111</w:t>
      </w:r>
      <w:r w:rsidR="0063C2AD" w:rsidRPr="4D7B493F">
        <w:rPr>
          <w:rFonts w:ascii="Tahoma" w:eastAsia="Tahoma" w:hAnsi="Tahoma" w:cs="Tahoma"/>
          <w:sz w:val="24"/>
          <w:szCs w:val="24"/>
        </w:rPr>
        <w:t xml:space="preserve">. </w:t>
      </w:r>
      <w:r w:rsidRPr="4D7B493F">
        <w:rPr>
          <w:rFonts w:ascii="Tahoma" w:eastAsia="Tahoma" w:hAnsi="Tahoma" w:cs="Tahoma"/>
          <w:sz w:val="24"/>
          <w:szCs w:val="24"/>
        </w:rPr>
        <w:t>Fixed Asset Turnover</w:t>
      </w:r>
      <w:r w:rsidR="28AF6C00" w:rsidRPr="4D7B493F">
        <w:rPr>
          <w:rFonts w:ascii="Tahoma" w:eastAsia="Tahoma" w:hAnsi="Tahoma" w:cs="Tahoma"/>
          <w:sz w:val="24"/>
          <w:szCs w:val="24"/>
        </w:rPr>
        <w:t xml:space="preserve"> decreased from 2.93 to 2.75</w:t>
      </w:r>
      <w:r w:rsidR="4D1AA167" w:rsidRPr="4D7B493F">
        <w:rPr>
          <w:rFonts w:ascii="Tahoma" w:eastAsia="Tahoma" w:hAnsi="Tahoma" w:cs="Tahoma"/>
          <w:sz w:val="24"/>
          <w:szCs w:val="24"/>
        </w:rPr>
        <w:t xml:space="preserve">. </w:t>
      </w:r>
      <w:r w:rsidRPr="4D7B493F">
        <w:rPr>
          <w:rFonts w:ascii="Tahoma" w:eastAsia="Tahoma" w:hAnsi="Tahoma" w:cs="Tahoma"/>
          <w:sz w:val="24"/>
          <w:szCs w:val="24"/>
        </w:rPr>
        <w:t>Inventory Turnover</w:t>
      </w:r>
      <w:r w:rsidR="1B086C40" w:rsidRPr="4D7B493F">
        <w:rPr>
          <w:rFonts w:ascii="Tahoma" w:eastAsia="Tahoma" w:hAnsi="Tahoma" w:cs="Tahoma"/>
          <w:sz w:val="24"/>
          <w:szCs w:val="24"/>
        </w:rPr>
        <w:t xml:space="preserve"> increased from 14.39 to 14.94</w:t>
      </w:r>
      <w:r w:rsidR="6CAB7869" w:rsidRPr="4D7B493F">
        <w:rPr>
          <w:rFonts w:ascii="Tahoma" w:eastAsia="Tahoma" w:hAnsi="Tahoma" w:cs="Tahoma"/>
          <w:sz w:val="24"/>
          <w:szCs w:val="24"/>
        </w:rPr>
        <w:t xml:space="preserve"> and </w:t>
      </w:r>
      <w:r w:rsidRPr="4D7B493F">
        <w:rPr>
          <w:rFonts w:ascii="Tahoma" w:eastAsia="Tahoma" w:hAnsi="Tahoma" w:cs="Tahoma"/>
          <w:sz w:val="24"/>
          <w:szCs w:val="24"/>
        </w:rPr>
        <w:t xml:space="preserve">ROA </w:t>
      </w:r>
      <w:r w:rsidR="1796CE6E" w:rsidRPr="4D7B493F">
        <w:rPr>
          <w:rFonts w:ascii="Tahoma" w:eastAsia="Tahoma" w:hAnsi="Tahoma" w:cs="Tahoma"/>
          <w:sz w:val="24"/>
          <w:szCs w:val="24"/>
        </w:rPr>
        <w:t>decreased from 0.079 to –0.00588</w:t>
      </w:r>
      <w:r w:rsidR="650C3B8C" w:rsidRPr="4D7B493F">
        <w:rPr>
          <w:rFonts w:ascii="Tahoma" w:eastAsia="Tahoma" w:hAnsi="Tahoma" w:cs="Tahoma"/>
          <w:sz w:val="24"/>
          <w:szCs w:val="24"/>
        </w:rPr>
        <w:t xml:space="preserve">. All the above propose that Amazon is to a small extent using its assets efficiently (in comparison to its competitors). </w:t>
      </w:r>
    </w:p>
    <w:p w14:paraId="6A342E98" w14:textId="5360757A" w:rsidR="4D7B493F" w:rsidRDefault="4D7B493F" w:rsidP="4D7B493F">
      <w:pPr>
        <w:widowControl w:val="0"/>
        <w:spacing w:after="0" w:line="240" w:lineRule="auto"/>
        <w:rPr>
          <w:rFonts w:ascii="Tahoma" w:eastAsia="Tahoma" w:hAnsi="Tahoma" w:cs="Tahoma"/>
          <w:sz w:val="24"/>
          <w:szCs w:val="24"/>
        </w:rPr>
      </w:pPr>
    </w:p>
    <w:p w14:paraId="7353D536" w14:textId="77777777" w:rsidR="000D1610" w:rsidRPr="004C5A70" w:rsidRDefault="000D1610" w:rsidP="000D1610">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proofErr w:type="gramStart"/>
      <w:r w:rsidRPr="00950996">
        <w:rPr>
          <w:highlight w:val="green"/>
        </w:rPr>
        <w:t>manly</w:t>
      </w:r>
      <w:proofErr w:type="gramEnd"/>
      <w:r w:rsidRPr="00950996">
        <w:rPr>
          <w:highlight w:val="green"/>
        </w:rPr>
        <w:t xml:space="preserve">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12F24528" w14:textId="77777777" w:rsidR="000D1610" w:rsidRDefault="000D1610" w:rsidP="4D7B493F">
      <w:pPr>
        <w:widowControl w:val="0"/>
        <w:spacing w:after="0" w:line="240" w:lineRule="auto"/>
        <w:rPr>
          <w:rFonts w:ascii="Tahoma" w:eastAsia="Tahoma" w:hAnsi="Tahoma" w:cs="Tahoma"/>
          <w:sz w:val="24"/>
          <w:szCs w:val="24"/>
        </w:rPr>
      </w:pPr>
    </w:p>
    <w:p w14:paraId="3FD5043C" w14:textId="2CBF4569" w:rsidR="3D44E0C0" w:rsidRDefault="3D44E0C0" w:rsidP="07CFA405">
      <w:pPr>
        <w:widowControl w:val="0"/>
        <w:spacing w:after="0" w:line="240" w:lineRule="auto"/>
        <w:rPr>
          <w:rFonts w:ascii="Tahoma" w:eastAsia="Tahoma" w:hAnsi="Tahoma" w:cs="Tahoma"/>
          <w:sz w:val="24"/>
          <w:szCs w:val="24"/>
          <w:u w:val="single"/>
        </w:rPr>
      </w:pPr>
      <w:r w:rsidRPr="07CFA405">
        <w:rPr>
          <w:rFonts w:ascii="Tahoma" w:eastAsia="Tahoma" w:hAnsi="Tahoma" w:cs="Tahoma"/>
          <w:sz w:val="24"/>
          <w:szCs w:val="24"/>
          <w:u w:val="single"/>
        </w:rPr>
        <w:t>Investor / Market Ratios</w:t>
      </w:r>
    </w:p>
    <w:p w14:paraId="75951477" w14:textId="482AC879" w:rsidR="07CFA405" w:rsidRDefault="07CFA405" w:rsidP="4D7B493F">
      <w:pPr>
        <w:widowControl w:val="0"/>
        <w:spacing w:after="0" w:line="240" w:lineRule="auto"/>
        <w:rPr>
          <w:rFonts w:ascii="Tahoma" w:eastAsia="Tahoma" w:hAnsi="Tahoma" w:cs="Tahoma"/>
          <w:sz w:val="24"/>
          <w:szCs w:val="24"/>
        </w:rPr>
      </w:pPr>
    </w:p>
    <w:p w14:paraId="3AEFF1E0" w14:textId="7BC8ABA5" w:rsidR="7D617098" w:rsidRDefault="4A45FA3D"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The P/E ratio decreased from 47 to –574</w:t>
      </w:r>
      <w:r w:rsidR="2D22A215" w:rsidRPr="4D7B493F">
        <w:rPr>
          <w:rFonts w:ascii="Tahoma" w:eastAsia="Tahoma" w:hAnsi="Tahoma" w:cs="Tahoma"/>
          <w:sz w:val="24"/>
          <w:szCs w:val="24"/>
        </w:rPr>
        <w:t xml:space="preserve"> meaning that in 2022 Amazon </w:t>
      </w:r>
      <w:r w:rsidR="78065B25" w:rsidRPr="4D7B493F">
        <w:rPr>
          <w:rFonts w:ascii="Tahoma" w:eastAsia="Tahoma" w:hAnsi="Tahoma" w:cs="Tahoma"/>
          <w:sz w:val="24"/>
          <w:szCs w:val="24"/>
        </w:rPr>
        <w:t>under</w:t>
      </w:r>
      <w:r w:rsidR="4C87BD46" w:rsidRPr="4D7B493F">
        <w:rPr>
          <w:rFonts w:ascii="Tahoma" w:eastAsia="Tahoma" w:hAnsi="Tahoma" w:cs="Tahoma"/>
          <w:sz w:val="24"/>
          <w:szCs w:val="24"/>
        </w:rPr>
        <w:t>-</w:t>
      </w:r>
      <w:r w:rsidR="78065B25" w:rsidRPr="4D7B493F">
        <w:rPr>
          <w:rFonts w:ascii="Tahoma" w:eastAsia="Tahoma" w:hAnsi="Tahoma" w:cs="Tahoma"/>
          <w:sz w:val="24"/>
          <w:szCs w:val="24"/>
        </w:rPr>
        <w:t>performed</w:t>
      </w:r>
      <w:r w:rsidR="2D22A215" w:rsidRPr="4D7B493F">
        <w:rPr>
          <w:rFonts w:ascii="Tahoma" w:eastAsia="Tahoma" w:hAnsi="Tahoma" w:cs="Tahoma"/>
          <w:sz w:val="24"/>
          <w:szCs w:val="24"/>
        </w:rPr>
        <w:t xml:space="preserve"> investor expectations. </w:t>
      </w:r>
      <w:r w:rsidRPr="4D7B493F">
        <w:rPr>
          <w:rFonts w:ascii="Tahoma" w:eastAsia="Tahoma" w:hAnsi="Tahoma" w:cs="Tahoma"/>
          <w:sz w:val="24"/>
          <w:szCs w:val="24"/>
        </w:rPr>
        <w:t xml:space="preserve">Earnings per share also decreased by </w:t>
      </w:r>
      <w:r w:rsidR="36979FD3" w:rsidRPr="4D7B493F">
        <w:rPr>
          <w:rFonts w:ascii="Tahoma" w:eastAsia="Tahoma" w:hAnsi="Tahoma" w:cs="Tahoma"/>
          <w:sz w:val="24"/>
          <w:szCs w:val="24"/>
        </w:rPr>
        <w:t>3.51 from $3.24 to –$0.27</w:t>
      </w:r>
      <w:r w:rsidR="291D968F" w:rsidRPr="4D7B493F">
        <w:rPr>
          <w:rFonts w:ascii="Tahoma" w:eastAsia="Tahoma" w:hAnsi="Tahoma" w:cs="Tahoma"/>
          <w:sz w:val="24"/>
          <w:szCs w:val="24"/>
        </w:rPr>
        <w:t>.</w:t>
      </w:r>
    </w:p>
    <w:p w14:paraId="41E86F23" w14:textId="6B72CCDE" w:rsidR="753ECFC1" w:rsidRDefault="36979FD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Price to book value </w:t>
      </w:r>
      <w:r w:rsidR="15CC1B22" w:rsidRPr="4D7B493F">
        <w:rPr>
          <w:rFonts w:ascii="Tahoma" w:eastAsia="Tahoma" w:hAnsi="Tahoma" w:cs="Tahoma"/>
          <w:sz w:val="24"/>
          <w:szCs w:val="24"/>
        </w:rPr>
        <w:t>de</w:t>
      </w:r>
      <w:r w:rsidRPr="4D7B493F">
        <w:rPr>
          <w:rFonts w:ascii="Tahoma" w:eastAsia="Tahoma" w:hAnsi="Tahoma" w:cs="Tahoma"/>
          <w:sz w:val="24"/>
          <w:szCs w:val="24"/>
        </w:rPr>
        <w:t>creased fro</w:t>
      </w:r>
      <w:r w:rsidR="61371940" w:rsidRPr="4D7B493F">
        <w:rPr>
          <w:rFonts w:ascii="Tahoma" w:eastAsia="Tahoma" w:hAnsi="Tahoma" w:cs="Tahoma"/>
          <w:sz w:val="24"/>
          <w:szCs w:val="24"/>
        </w:rPr>
        <w:t xml:space="preserve">m </w:t>
      </w:r>
      <w:r w:rsidR="28298DA4" w:rsidRPr="4D7B493F">
        <w:rPr>
          <w:rFonts w:ascii="Tahoma" w:eastAsia="Tahoma" w:hAnsi="Tahoma" w:cs="Tahoma"/>
          <w:sz w:val="24"/>
          <w:szCs w:val="24"/>
        </w:rPr>
        <w:t>11.4 to 10.7</w:t>
      </w:r>
      <w:r w:rsidR="0858996B" w:rsidRPr="4D7B493F">
        <w:rPr>
          <w:rFonts w:ascii="Tahoma" w:eastAsia="Tahoma" w:hAnsi="Tahoma" w:cs="Tahoma"/>
          <w:sz w:val="24"/>
          <w:szCs w:val="24"/>
        </w:rPr>
        <w:t xml:space="preserve"> and ROE decreased from 0.24 to –0.02</w:t>
      </w:r>
      <w:r w:rsidR="18DF2404" w:rsidRPr="4D7B493F">
        <w:rPr>
          <w:rFonts w:ascii="Tahoma" w:eastAsia="Tahoma" w:hAnsi="Tahoma" w:cs="Tahoma"/>
          <w:sz w:val="24"/>
          <w:szCs w:val="24"/>
        </w:rPr>
        <w:t>, which is expected as Amazon under</w:t>
      </w:r>
      <w:r w:rsidR="1BEBD428" w:rsidRPr="4D7B493F">
        <w:rPr>
          <w:rFonts w:ascii="Tahoma" w:eastAsia="Tahoma" w:hAnsi="Tahoma" w:cs="Tahoma"/>
          <w:sz w:val="24"/>
          <w:szCs w:val="24"/>
        </w:rPr>
        <w:t>-</w:t>
      </w:r>
      <w:r w:rsidR="18DF2404" w:rsidRPr="4D7B493F">
        <w:rPr>
          <w:rFonts w:ascii="Tahoma" w:eastAsia="Tahoma" w:hAnsi="Tahoma" w:cs="Tahoma"/>
          <w:sz w:val="24"/>
          <w:szCs w:val="24"/>
        </w:rPr>
        <w:t>performed in 2022. The ratios p</w:t>
      </w:r>
      <w:r w:rsidR="0858996B" w:rsidRPr="4D7B493F">
        <w:rPr>
          <w:rFonts w:ascii="Tahoma" w:eastAsia="Tahoma" w:hAnsi="Tahoma" w:cs="Tahoma"/>
          <w:sz w:val="24"/>
          <w:szCs w:val="24"/>
        </w:rPr>
        <w:t>ropos</w:t>
      </w:r>
      <w:r w:rsidR="19186ACC" w:rsidRPr="4D7B493F">
        <w:rPr>
          <w:rFonts w:ascii="Tahoma" w:eastAsia="Tahoma" w:hAnsi="Tahoma" w:cs="Tahoma"/>
          <w:sz w:val="24"/>
          <w:szCs w:val="24"/>
        </w:rPr>
        <w:t>e</w:t>
      </w:r>
      <w:r w:rsidR="0858996B" w:rsidRPr="4D7B493F">
        <w:rPr>
          <w:rFonts w:ascii="Tahoma" w:eastAsia="Tahoma" w:hAnsi="Tahoma" w:cs="Tahoma"/>
          <w:sz w:val="24"/>
          <w:szCs w:val="24"/>
        </w:rPr>
        <w:t xml:space="preserve"> that Amazon is overvalued; </w:t>
      </w:r>
      <w:r w:rsidR="4CB4C514" w:rsidRPr="4D7B493F">
        <w:rPr>
          <w:rFonts w:ascii="Tahoma" w:eastAsia="Tahoma" w:hAnsi="Tahoma" w:cs="Tahoma"/>
          <w:sz w:val="24"/>
          <w:szCs w:val="24"/>
        </w:rPr>
        <w:t>however,</w:t>
      </w:r>
      <w:r w:rsidR="0858996B" w:rsidRPr="4D7B493F">
        <w:rPr>
          <w:rFonts w:ascii="Tahoma" w:eastAsia="Tahoma" w:hAnsi="Tahoma" w:cs="Tahoma"/>
          <w:sz w:val="24"/>
          <w:szCs w:val="24"/>
        </w:rPr>
        <w:t xml:space="preserve"> book value does not account for intangible assets and Amazon has an abundance of non-current assets. </w:t>
      </w:r>
    </w:p>
    <w:p w14:paraId="15F8D9BA" w14:textId="648FFDC0" w:rsidR="753ECFC1" w:rsidRDefault="36979FD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Book value per share</w:t>
      </w:r>
      <w:r w:rsidR="60C595E1" w:rsidRPr="4D7B493F">
        <w:rPr>
          <w:rFonts w:ascii="Tahoma" w:eastAsia="Tahoma" w:hAnsi="Tahoma" w:cs="Tahoma"/>
          <w:sz w:val="24"/>
          <w:szCs w:val="24"/>
        </w:rPr>
        <w:t xml:space="preserve"> increased from 13.4 to 14.3</w:t>
      </w:r>
      <w:r w:rsidR="142B14EE" w:rsidRPr="4D7B493F">
        <w:rPr>
          <w:rFonts w:ascii="Tahoma" w:eastAsia="Tahoma" w:hAnsi="Tahoma" w:cs="Tahoma"/>
          <w:sz w:val="24"/>
          <w:szCs w:val="24"/>
        </w:rPr>
        <w:t xml:space="preserve"> and the contrast to its market value may be due to its large customer base or brand loyalty. </w:t>
      </w:r>
    </w:p>
    <w:p w14:paraId="3E64DEE2" w14:textId="2211DAFD" w:rsidR="753ECFC1" w:rsidRDefault="36979FD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ROCE</w:t>
      </w:r>
      <w:r w:rsidR="417EF4B1" w:rsidRPr="4D7B493F">
        <w:rPr>
          <w:rFonts w:ascii="Tahoma" w:eastAsia="Tahoma" w:hAnsi="Tahoma" w:cs="Tahoma"/>
          <w:sz w:val="24"/>
          <w:szCs w:val="24"/>
        </w:rPr>
        <w:t xml:space="preserve"> increased from –1.32</w:t>
      </w:r>
      <w:r w:rsidR="6F6775C5" w:rsidRPr="4D7B493F">
        <w:rPr>
          <w:rFonts w:ascii="Tahoma" w:eastAsia="Tahoma" w:hAnsi="Tahoma" w:cs="Tahoma"/>
          <w:sz w:val="24"/>
          <w:szCs w:val="24"/>
        </w:rPr>
        <w:t xml:space="preserve"> to –1.30</w:t>
      </w:r>
      <w:r w:rsidR="3E1F14B0" w:rsidRPr="4D7B493F">
        <w:rPr>
          <w:rFonts w:ascii="Tahoma" w:eastAsia="Tahoma" w:hAnsi="Tahoma" w:cs="Tahoma"/>
          <w:sz w:val="24"/>
          <w:szCs w:val="24"/>
        </w:rPr>
        <w:t>,</w:t>
      </w:r>
      <w:r w:rsidR="1D6BA2A6" w:rsidRPr="4D7B493F">
        <w:rPr>
          <w:rFonts w:ascii="Tahoma" w:eastAsia="Tahoma" w:hAnsi="Tahoma" w:cs="Tahoma"/>
          <w:sz w:val="24"/>
          <w:szCs w:val="24"/>
        </w:rPr>
        <w:t xml:space="preserve"> showing Amazon may be losing $2 for every $1 of capital employed. </w:t>
      </w:r>
    </w:p>
    <w:p w14:paraId="5F89D9EC" w14:textId="0CFCFD40" w:rsidR="753ECFC1" w:rsidRDefault="36979FD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Enterprise value increased by </w:t>
      </w:r>
      <w:r w:rsidR="3868D7A7" w:rsidRPr="4D7B493F">
        <w:rPr>
          <w:rFonts w:ascii="Tahoma" w:eastAsia="Tahoma" w:hAnsi="Tahoma" w:cs="Tahoma"/>
          <w:sz w:val="24"/>
          <w:szCs w:val="24"/>
        </w:rPr>
        <w:t>16,644</w:t>
      </w:r>
      <w:r w:rsidRPr="4D7B493F">
        <w:rPr>
          <w:rFonts w:ascii="Tahoma" w:eastAsia="Tahoma" w:hAnsi="Tahoma" w:cs="Tahoma"/>
          <w:sz w:val="24"/>
          <w:szCs w:val="24"/>
        </w:rPr>
        <w:t xml:space="preserve"> </w:t>
      </w:r>
      <w:r w:rsidR="40722CE6" w:rsidRPr="4D7B493F">
        <w:rPr>
          <w:rFonts w:ascii="Tahoma" w:eastAsia="Tahoma" w:hAnsi="Tahoma" w:cs="Tahoma"/>
          <w:sz w:val="24"/>
          <w:szCs w:val="24"/>
        </w:rPr>
        <w:t>from</w:t>
      </w:r>
      <w:r w:rsidR="0B51FC8A" w:rsidRPr="4D7B493F">
        <w:rPr>
          <w:rFonts w:ascii="Tahoma" w:eastAsia="Tahoma" w:hAnsi="Tahoma" w:cs="Tahoma"/>
          <w:sz w:val="24"/>
          <w:szCs w:val="24"/>
        </w:rPr>
        <w:t xml:space="preserve"> </w:t>
      </w:r>
      <w:r w:rsidRPr="4D7B493F">
        <w:rPr>
          <w:rFonts w:ascii="Tahoma" w:eastAsia="Tahoma" w:hAnsi="Tahoma" w:cs="Tahoma"/>
          <w:sz w:val="24"/>
          <w:szCs w:val="24"/>
        </w:rPr>
        <w:t>2021’s 247</w:t>
      </w:r>
      <w:r w:rsidR="16BC6846" w:rsidRPr="4D7B493F">
        <w:rPr>
          <w:rFonts w:ascii="Tahoma" w:eastAsia="Tahoma" w:hAnsi="Tahoma" w:cs="Tahoma"/>
          <w:sz w:val="24"/>
          <w:szCs w:val="24"/>
        </w:rPr>
        <w:t>,</w:t>
      </w:r>
      <w:r w:rsidRPr="4D7B493F">
        <w:rPr>
          <w:rFonts w:ascii="Tahoma" w:eastAsia="Tahoma" w:hAnsi="Tahoma" w:cs="Tahoma"/>
          <w:sz w:val="24"/>
          <w:szCs w:val="24"/>
        </w:rPr>
        <w:t>663</w:t>
      </w:r>
      <w:r w:rsidR="263F829E" w:rsidRPr="4D7B493F">
        <w:rPr>
          <w:rFonts w:ascii="Tahoma" w:eastAsia="Tahoma" w:hAnsi="Tahoma" w:cs="Tahoma"/>
          <w:sz w:val="24"/>
          <w:szCs w:val="24"/>
        </w:rPr>
        <w:t xml:space="preserve"> to 2022’s 264</w:t>
      </w:r>
      <w:r w:rsidR="44E7E1C3" w:rsidRPr="4D7B493F">
        <w:rPr>
          <w:rFonts w:ascii="Tahoma" w:eastAsia="Tahoma" w:hAnsi="Tahoma" w:cs="Tahoma"/>
          <w:sz w:val="24"/>
          <w:szCs w:val="24"/>
        </w:rPr>
        <w:t>,</w:t>
      </w:r>
      <w:r w:rsidR="263F829E" w:rsidRPr="4D7B493F">
        <w:rPr>
          <w:rFonts w:ascii="Tahoma" w:eastAsia="Tahoma" w:hAnsi="Tahoma" w:cs="Tahoma"/>
          <w:sz w:val="24"/>
          <w:szCs w:val="24"/>
        </w:rPr>
        <w:t>307</w:t>
      </w:r>
      <w:r w:rsidR="35000208" w:rsidRPr="4D7B493F">
        <w:rPr>
          <w:rFonts w:ascii="Tahoma" w:eastAsia="Tahoma" w:hAnsi="Tahoma" w:cs="Tahoma"/>
          <w:sz w:val="24"/>
          <w:szCs w:val="24"/>
        </w:rPr>
        <w:t xml:space="preserve"> and the valuation multiple of </w:t>
      </w:r>
      <w:r w:rsidRPr="4D7B493F">
        <w:rPr>
          <w:rFonts w:ascii="Tahoma" w:eastAsia="Tahoma" w:hAnsi="Tahoma" w:cs="Tahoma"/>
          <w:sz w:val="24"/>
          <w:szCs w:val="24"/>
        </w:rPr>
        <w:t>Enterprise value to EBITDA increased from –1.16 to –1.13</w:t>
      </w:r>
      <w:r w:rsidR="4382F7E1" w:rsidRPr="4D7B493F">
        <w:rPr>
          <w:rFonts w:ascii="Tahoma" w:eastAsia="Tahoma" w:hAnsi="Tahoma" w:cs="Tahoma"/>
          <w:sz w:val="24"/>
          <w:szCs w:val="24"/>
        </w:rPr>
        <w:t xml:space="preserve"> these may suggest that compared to its </w:t>
      </w:r>
      <w:bookmarkStart w:id="0" w:name="_Int_HFgJkMF6"/>
      <w:r w:rsidR="4382F7E1" w:rsidRPr="4D7B493F">
        <w:rPr>
          <w:rFonts w:ascii="Tahoma" w:eastAsia="Tahoma" w:hAnsi="Tahoma" w:cs="Tahoma"/>
          <w:sz w:val="24"/>
          <w:szCs w:val="24"/>
        </w:rPr>
        <w:t>$1.6 trillion</w:t>
      </w:r>
      <w:bookmarkEnd w:id="0"/>
      <w:r w:rsidR="4382F7E1" w:rsidRPr="4D7B493F">
        <w:rPr>
          <w:rFonts w:ascii="Tahoma" w:eastAsia="Tahoma" w:hAnsi="Tahoma" w:cs="Tahoma"/>
          <w:sz w:val="24"/>
          <w:szCs w:val="24"/>
        </w:rPr>
        <w:t xml:space="preserve"> market </w:t>
      </w:r>
      <w:proofErr w:type="spellStart"/>
      <w:r w:rsidR="4382F7E1" w:rsidRPr="4D7B493F">
        <w:rPr>
          <w:rFonts w:ascii="Tahoma" w:eastAsia="Tahoma" w:hAnsi="Tahoma" w:cs="Tahoma"/>
          <w:sz w:val="24"/>
          <w:szCs w:val="24"/>
        </w:rPr>
        <w:t>capitalisation</w:t>
      </w:r>
      <w:proofErr w:type="spellEnd"/>
      <w:r w:rsidR="4382F7E1" w:rsidRPr="4D7B493F">
        <w:rPr>
          <w:rFonts w:ascii="Tahoma" w:eastAsia="Tahoma" w:hAnsi="Tahoma" w:cs="Tahoma"/>
          <w:sz w:val="24"/>
          <w:szCs w:val="24"/>
        </w:rPr>
        <w:t xml:space="preserve"> Amazon is overvalued and</w:t>
      </w:r>
      <w:r w:rsidR="2DB8C735" w:rsidRPr="4D7B493F">
        <w:rPr>
          <w:rFonts w:ascii="Tahoma" w:eastAsia="Tahoma" w:hAnsi="Tahoma" w:cs="Tahoma"/>
          <w:sz w:val="24"/>
          <w:szCs w:val="24"/>
        </w:rPr>
        <w:t xml:space="preserve"> has</w:t>
      </w:r>
      <w:r w:rsidR="4382F7E1" w:rsidRPr="4D7B493F">
        <w:rPr>
          <w:rFonts w:ascii="Tahoma" w:eastAsia="Tahoma" w:hAnsi="Tahoma" w:cs="Tahoma"/>
          <w:sz w:val="24"/>
          <w:szCs w:val="24"/>
        </w:rPr>
        <w:t xml:space="preserve"> slowed growth. </w:t>
      </w:r>
    </w:p>
    <w:p w14:paraId="4244E167" w14:textId="73292210" w:rsidR="753ECFC1" w:rsidRDefault="36979FD3"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 xml:space="preserve">AMZN stock is not a dividend </w:t>
      </w:r>
      <w:r w:rsidR="588FCAAD" w:rsidRPr="4D7B493F">
        <w:rPr>
          <w:rFonts w:ascii="Tahoma" w:eastAsia="Tahoma" w:hAnsi="Tahoma" w:cs="Tahoma"/>
          <w:sz w:val="24"/>
          <w:szCs w:val="24"/>
        </w:rPr>
        <w:t xml:space="preserve">paying </w:t>
      </w:r>
      <w:proofErr w:type="gramStart"/>
      <w:r w:rsidRPr="4D7B493F">
        <w:rPr>
          <w:rFonts w:ascii="Tahoma" w:eastAsia="Tahoma" w:hAnsi="Tahoma" w:cs="Tahoma"/>
          <w:sz w:val="24"/>
          <w:szCs w:val="24"/>
        </w:rPr>
        <w:t>stock</w:t>
      </w:r>
      <w:r w:rsidR="0172D2DB" w:rsidRPr="4D7B493F">
        <w:rPr>
          <w:rFonts w:ascii="Tahoma" w:eastAsia="Tahoma" w:hAnsi="Tahoma" w:cs="Tahoma"/>
          <w:sz w:val="24"/>
          <w:szCs w:val="24"/>
        </w:rPr>
        <w:t>;</w:t>
      </w:r>
      <w:proofErr w:type="gramEnd"/>
      <w:r w:rsidRPr="4D7B493F">
        <w:rPr>
          <w:rFonts w:ascii="Tahoma" w:eastAsia="Tahoma" w:hAnsi="Tahoma" w:cs="Tahoma"/>
          <w:sz w:val="24"/>
          <w:szCs w:val="24"/>
        </w:rPr>
        <w:t xml:space="preserve"> as such there are no applicable ratios available.</w:t>
      </w:r>
    </w:p>
    <w:p w14:paraId="26C6EF93" w14:textId="56087842" w:rsidR="0506D904" w:rsidRDefault="0506D904" w:rsidP="4D7B493F">
      <w:pPr>
        <w:widowControl w:val="0"/>
        <w:spacing w:after="0" w:line="240" w:lineRule="auto"/>
        <w:rPr>
          <w:rFonts w:ascii="Tahoma" w:eastAsia="Tahoma" w:hAnsi="Tahoma" w:cs="Tahoma"/>
          <w:sz w:val="24"/>
          <w:szCs w:val="24"/>
        </w:rPr>
      </w:pPr>
    </w:p>
    <w:p w14:paraId="7B429BDB" w14:textId="77777777" w:rsidR="000D1610" w:rsidRDefault="000D1610" w:rsidP="000D1610">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w:t>
      </w:r>
      <w:r w:rsidRPr="007F68D6">
        <w:rPr>
          <w:highlight w:val="green"/>
        </w:rPr>
        <w:lastRenderedPageBreak/>
        <w:t>companies with better returns than Amazon, however, it is notable that these valuations are backed by Amazon’s expansion</w:t>
      </w:r>
      <w:r>
        <w:t>.</w:t>
      </w:r>
    </w:p>
    <w:p w14:paraId="456209D5" w14:textId="77777777" w:rsidR="000D1610" w:rsidRDefault="000D1610" w:rsidP="000D1610">
      <w:pPr>
        <w:rPr>
          <w:rFonts w:ascii="Segoe UI" w:hAnsi="Segoe UI" w:cs="Segoe UI"/>
          <w:color w:val="D1D5DB"/>
          <w:shd w:val="clear" w:color="auto" w:fill="343541"/>
        </w:rPr>
      </w:pPr>
    </w:p>
    <w:p w14:paraId="703100E2" w14:textId="495C2A15" w:rsidR="0506D904" w:rsidRDefault="1055889D" w:rsidP="4D7B493F">
      <w:pPr>
        <w:widowControl w:val="0"/>
        <w:spacing w:after="0" w:line="240" w:lineRule="auto"/>
        <w:rPr>
          <w:rFonts w:ascii="Tahoma" w:eastAsia="Tahoma" w:hAnsi="Tahoma" w:cs="Tahoma"/>
          <w:sz w:val="24"/>
          <w:szCs w:val="24"/>
        </w:rPr>
      </w:pPr>
      <w:r w:rsidRPr="4D7B493F">
        <w:rPr>
          <w:rFonts w:ascii="Tahoma" w:eastAsia="Tahoma" w:hAnsi="Tahoma" w:cs="Tahoma"/>
          <w:sz w:val="24"/>
          <w:szCs w:val="24"/>
        </w:rPr>
        <w:t>Reference</w:t>
      </w:r>
    </w:p>
    <w:p w14:paraId="440D4B0E" w14:textId="4F178129" w:rsidR="0506D904" w:rsidRDefault="00000000" w:rsidP="4D7B493F">
      <w:pPr>
        <w:widowControl w:val="0"/>
        <w:spacing w:after="0" w:line="240" w:lineRule="auto"/>
        <w:rPr>
          <w:rFonts w:ascii="Tahoma" w:eastAsia="Tahoma" w:hAnsi="Tahoma" w:cs="Tahoma"/>
          <w:sz w:val="28"/>
          <w:szCs w:val="28"/>
        </w:rPr>
      </w:pPr>
      <w:hyperlink r:id="rId4">
        <w:r w:rsidR="79C34F3E" w:rsidRPr="4D7B493F">
          <w:rPr>
            <w:rStyle w:val="Hyperlink"/>
            <w:rFonts w:ascii="Tahoma" w:eastAsia="Tahoma" w:hAnsi="Tahoma" w:cs="Tahoma"/>
            <w:sz w:val="24"/>
            <w:szCs w:val="24"/>
          </w:rPr>
          <w:t>https://www.readyratios.com/sec/industry/G/</w:t>
        </w:r>
      </w:hyperlink>
      <w:r w:rsidR="79C34F3E" w:rsidRPr="4D7B493F">
        <w:rPr>
          <w:rFonts w:ascii="Tahoma" w:eastAsia="Tahoma" w:hAnsi="Tahoma" w:cs="Tahoma"/>
          <w:sz w:val="24"/>
          <w:szCs w:val="24"/>
        </w:rPr>
        <w:t xml:space="preserve"> </w:t>
      </w:r>
    </w:p>
    <w:p w14:paraId="7BBCF71F" w14:textId="24F54B3E" w:rsidR="0506D904" w:rsidRDefault="0506D904" w:rsidP="4D7B493F">
      <w:pPr>
        <w:widowControl w:val="0"/>
        <w:spacing w:after="0" w:line="240" w:lineRule="auto"/>
        <w:rPr>
          <w:rFonts w:ascii="Tahoma" w:eastAsia="Tahoma" w:hAnsi="Tahoma" w:cs="Tahoma"/>
          <w:sz w:val="24"/>
          <w:szCs w:val="24"/>
        </w:rPr>
      </w:pPr>
    </w:p>
    <w:sectPr w:rsidR="0506D904">
      <w:pgSz w:w="11907" w:h="1683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CdGz+xv7ysY64k" int2:id="fi3Fiv2v">
      <int2:state int2:value="Rejected" int2:type="AugLoop_Text_Critique"/>
    </int2:textHash>
    <int2:textHash int2:hashCode="ibp3p9vECz0eg5" int2:id="slnq7OKg">
      <int2:state int2:value="Rejected" int2:type="AugLoop_Text_Critique"/>
    </int2:textHash>
    <int2:bookmark int2:bookmarkName="_Int_HFgJkMF6" int2:invalidationBookmarkName="" int2:hashCode="7/X5qG6QGh4kpI" int2:id="bh30lVS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128840"/>
    <w:rsid w:val="000D1610"/>
    <w:rsid w:val="003FE0F1"/>
    <w:rsid w:val="0063C2AD"/>
    <w:rsid w:val="0111D160"/>
    <w:rsid w:val="01230085"/>
    <w:rsid w:val="01645574"/>
    <w:rsid w:val="0172D2DB"/>
    <w:rsid w:val="02505C56"/>
    <w:rsid w:val="025B508F"/>
    <w:rsid w:val="02832822"/>
    <w:rsid w:val="02B4DE13"/>
    <w:rsid w:val="02C6555E"/>
    <w:rsid w:val="02C771AD"/>
    <w:rsid w:val="02F3493D"/>
    <w:rsid w:val="04439961"/>
    <w:rsid w:val="0450AE74"/>
    <w:rsid w:val="0506D904"/>
    <w:rsid w:val="05D1414C"/>
    <w:rsid w:val="05EC7ED5"/>
    <w:rsid w:val="065D1602"/>
    <w:rsid w:val="067E3C9A"/>
    <w:rsid w:val="079D932B"/>
    <w:rsid w:val="07CFA405"/>
    <w:rsid w:val="07D7ED98"/>
    <w:rsid w:val="0858996B"/>
    <w:rsid w:val="08F4F706"/>
    <w:rsid w:val="090EB857"/>
    <w:rsid w:val="092CEBC2"/>
    <w:rsid w:val="0939638C"/>
    <w:rsid w:val="0A200A22"/>
    <w:rsid w:val="0AB0FFED"/>
    <w:rsid w:val="0AE24DB4"/>
    <w:rsid w:val="0B0F0A14"/>
    <w:rsid w:val="0B51FC8A"/>
    <w:rsid w:val="0BD5F83F"/>
    <w:rsid w:val="0C4A25F6"/>
    <w:rsid w:val="0CA436AC"/>
    <w:rsid w:val="0D1837C3"/>
    <w:rsid w:val="0DC23955"/>
    <w:rsid w:val="0DFF7E40"/>
    <w:rsid w:val="0E0FFBDD"/>
    <w:rsid w:val="0E9E75B8"/>
    <w:rsid w:val="0EA43363"/>
    <w:rsid w:val="0F374F12"/>
    <w:rsid w:val="0F409097"/>
    <w:rsid w:val="0FD9B9CB"/>
    <w:rsid w:val="0FDA8DB1"/>
    <w:rsid w:val="101101A3"/>
    <w:rsid w:val="10368E4E"/>
    <w:rsid w:val="10478C6B"/>
    <w:rsid w:val="1055889D"/>
    <w:rsid w:val="1062AC65"/>
    <w:rsid w:val="10D934CF"/>
    <w:rsid w:val="10F0268D"/>
    <w:rsid w:val="11371F02"/>
    <w:rsid w:val="1195FAD9"/>
    <w:rsid w:val="125763DD"/>
    <w:rsid w:val="12C05ABA"/>
    <w:rsid w:val="12D2EF63"/>
    <w:rsid w:val="13115A8D"/>
    <w:rsid w:val="13C8BA6A"/>
    <w:rsid w:val="142B14EE"/>
    <w:rsid w:val="15CC1B22"/>
    <w:rsid w:val="15E5251F"/>
    <w:rsid w:val="160A9025"/>
    <w:rsid w:val="16228798"/>
    <w:rsid w:val="1633EDB1"/>
    <w:rsid w:val="1697BCD8"/>
    <w:rsid w:val="16BC6846"/>
    <w:rsid w:val="175D25CC"/>
    <w:rsid w:val="1780F580"/>
    <w:rsid w:val="1796CE6E"/>
    <w:rsid w:val="18139B3E"/>
    <w:rsid w:val="18DF2404"/>
    <w:rsid w:val="19186ACC"/>
    <w:rsid w:val="1998DEFB"/>
    <w:rsid w:val="19F2081C"/>
    <w:rsid w:val="1A19F690"/>
    <w:rsid w:val="1A23FE13"/>
    <w:rsid w:val="1A837CCF"/>
    <w:rsid w:val="1B086C40"/>
    <w:rsid w:val="1B237D84"/>
    <w:rsid w:val="1B34AF5C"/>
    <w:rsid w:val="1BEBD428"/>
    <w:rsid w:val="1C189A0F"/>
    <w:rsid w:val="1C4AA918"/>
    <w:rsid w:val="1CC46A18"/>
    <w:rsid w:val="1CD07FBD"/>
    <w:rsid w:val="1D6090F7"/>
    <w:rsid w:val="1D6BA2A6"/>
    <w:rsid w:val="1E36D54A"/>
    <w:rsid w:val="1E58288C"/>
    <w:rsid w:val="20077A8A"/>
    <w:rsid w:val="2008207F"/>
    <w:rsid w:val="201C21E2"/>
    <w:rsid w:val="2153C46D"/>
    <w:rsid w:val="2178E02E"/>
    <w:rsid w:val="21A6DAA5"/>
    <w:rsid w:val="22C9A356"/>
    <w:rsid w:val="2342DDD7"/>
    <w:rsid w:val="23A09E80"/>
    <w:rsid w:val="23EDDFA2"/>
    <w:rsid w:val="243ED6B7"/>
    <w:rsid w:val="24565593"/>
    <w:rsid w:val="25A6AABA"/>
    <w:rsid w:val="2610B56E"/>
    <w:rsid w:val="263F829E"/>
    <w:rsid w:val="26FAE7C3"/>
    <w:rsid w:val="27093CE1"/>
    <w:rsid w:val="281B85E0"/>
    <w:rsid w:val="28298DA4"/>
    <w:rsid w:val="28AF6C00"/>
    <w:rsid w:val="28DE4B7C"/>
    <w:rsid w:val="291D968F"/>
    <w:rsid w:val="2990A14B"/>
    <w:rsid w:val="2A69AF54"/>
    <w:rsid w:val="2A715A71"/>
    <w:rsid w:val="2A7A1BDD"/>
    <w:rsid w:val="2AE3C49B"/>
    <w:rsid w:val="2B5E8D54"/>
    <w:rsid w:val="2B70D575"/>
    <w:rsid w:val="2BA8A4AC"/>
    <w:rsid w:val="2C497E75"/>
    <w:rsid w:val="2D22A215"/>
    <w:rsid w:val="2DB1BC9F"/>
    <w:rsid w:val="2DB8C735"/>
    <w:rsid w:val="2E0FB16D"/>
    <w:rsid w:val="2E260071"/>
    <w:rsid w:val="2EA722AA"/>
    <w:rsid w:val="2F44CB94"/>
    <w:rsid w:val="30B774C0"/>
    <w:rsid w:val="3103B454"/>
    <w:rsid w:val="312BF1F6"/>
    <w:rsid w:val="312D7F56"/>
    <w:rsid w:val="317ED0AE"/>
    <w:rsid w:val="31CC022D"/>
    <w:rsid w:val="31E4DC85"/>
    <w:rsid w:val="324A521F"/>
    <w:rsid w:val="32534521"/>
    <w:rsid w:val="327C6C56"/>
    <w:rsid w:val="3284A359"/>
    <w:rsid w:val="32852DC2"/>
    <w:rsid w:val="3391809F"/>
    <w:rsid w:val="33EF1582"/>
    <w:rsid w:val="3420FE23"/>
    <w:rsid w:val="347647D1"/>
    <w:rsid w:val="348AC25A"/>
    <w:rsid w:val="35000208"/>
    <w:rsid w:val="353104DB"/>
    <w:rsid w:val="35603AAE"/>
    <w:rsid w:val="359176C1"/>
    <w:rsid w:val="35D0EFF9"/>
    <w:rsid w:val="35FDEE09"/>
    <w:rsid w:val="367AACC7"/>
    <w:rsid w:val="36979FD3"/>
    <w:rsid w:val="36C92161"/>
    <w:rsid w:val="372C7D6E"/>
    <w:rsid w:val="37589EE5"/>
    <w:rsid w:val="3760CA56"/>
    <w:rsid w:val="38167D28"/>
    <w:rsid w:val="3868D7A7"/>
    <w:rsid w:val="3A00C223"/>
    <w:rsid w:val="3A04B516"/>
    <w:rsid w:val="3AC7731B"/>
    <w:rsid w:val="3AE9E85E"/>
    <w:rsid w:val="3AFB3EFD"/>
    <w:rsid w:val="3B9C9284"/>
    <w:rsid w:val="3C0C3E49"/>
    <w:rsid w:val="3CF11E97"/>
    <w:rsid w:val="3D0EE1B0"/>
    <w:rsid w:val="3D44E0C0"/>
    <w:rsid w:val="3E1F14B0"/>
    <w:rsid w:val="3ED43346"/>
    <w:rsid w:val="3F63B0CA"/>
    <w:rsid w:val="3FA0046B"/>
    <w:rsid w:val="403E4B60"/>
    <w:rsid w:val="4048D46A"/>
    <w:rsid w:val="406372AE"/>
    <w:rsid w:val="40722CE6"/>
    <w:rsid w:val="417EF4B1"/>
    <w:rsid w:val="4194C2A2"/>
    <w:rsid w:val="41D53B87"/>
    <w:rsid w:val="41FE2849"/>
    <w:rsid w:val="43032B15"/>
    <w:rsid w:val="43347002"/>
    <w:rsid w:val="4382F7E1"/>
    <w:rsid w:val="43F9F23D"/>
    <w:rsid w:val="44E7E1C3"/>
    <w:rsid w:val="45551FDB"/>
    <w:rsid w:val="45EA6152"/>
    <w:rsid w:val="463094EE"/>
    <w:rsid w:val="46525B2A"/>
    <w:rsid w:val="4688A5A2"/>
    <w:rsid w:val="475035FD"/>
    <w:rsid w:val="47B3F8AA"/>
    <w:rsid w:val="481774A4"/>
    <w:rsid w:val="48247603"/>
    <w:rsid w:val="48F4E602"/>
    <w:rsid w:val="4955E51E"/>
    <w:rsid w:val="49E52DA6"/>
    <w:rsid w:val="4A45FA3D"/>
    <w:rsid w:val="4A56DD7C"/>
    <w:rsid w:val="4ACB5F05"/>
    <w:rsid w:val="4B173CBB"/>
    <w:rsid w:val="4C0C2094"/>
    <w:rsid w:val="4C131850"/>
    <w:rsid w:val="4C87BD46"/>
    <w:rsid w:val="4CB4C514"/>
    <w:rsid w:val="4D1AA167"/>
    <w:rsid w:val="4D3E3C2D"/>
    <w:rsid w:val="4D5A6728"/>
    <w:rsid w:val="4D7B493F"/>
    <w:rsid w:val="4DF71810"/>
    <w:rsid w:val="4EC382F4"/>
    <w:rsid w:val="4F5B7C66"/>
    <w:rsid w:val="4FC3578E"/>
    <w:rsid w:val="4FCD7AE9"/>
    <w:rsid w:val="51404DC4"/>
    <w:rsid w:val="51F03F8B"/>
    <w:rsid w:val="544F1A28"/>
    <w:rsid w:val="550B5A17"/>
    <w:rsid w:val="557C738F"/>
    <w:rsid w:val="560DE842"/>
    <w:rsid w:val="56A65EA2"/>
    <w:rsid w:val="56B97592"/>
    <w:rsid w:val="57E1AE9C"/>
    <w:rsid w:val="588602ED"/>
    <w:rsid w:val="588FCAAD"/>
    <w:rsid w:val="58A41F37"/>
    <w:rsid w:val="593D243E"/>
    <w:rsid w:val="594FEC7A"/>
    <w:rsid w:val="59F4868D"/>
    <w:rsid w:val="5A7D693E"/>
    <w:rsid w:val="5AA599A2"/>
    <w:rsid w:val="5B0963BC"/>
    <w:rsid w:val="5C139406"/>
    <w:rsid w:val="5C2BEC9E"/>
    <w:rsid w:val="5C7B0C27"/>
    <w:rsid w:val="5CB51FBF"/>
    <w:rsid w:val="5CE5B2AC"/>
    <w:rsid w:val="5D3A554F"/>
    <w:rsid w:val="5D3A5C7F"/>
    <w:rsid w:val="5D3ADFB8"/>
    <w:rsid w:val="5D8423AE"/>
    <w:rsid w:val="5DABC6E2"/>
    <w:rsid w:val="5DAE0E5B"/>
    <w:rsid w:val="5DC4A863"/>
    <w:rsid w:val="5DD7A818"/>
    <w:rsid w:val="5E365EDC"/>
    <w:rsid w:val="5ED625B0"/>
    <w:rsid w:val="5F28BF15"/>
    <w:rsid w:val="5F403DF1"/>
    <w:rsid w:val="60C595E1"/>
    <w:rsid w:val="610C7123"/>
    <w:rsid w:val="61371940"/>
    <w:rsid w:val="616DFF9E"/>
    <w:rsid w:val="617AAAFC"/>
    <w:rsid w:val="618890E2"/>
    <w:rsid w:val="61CC7425"/>
    <w:rsid w:val="62066355"/>
    <w:rsid w:val="620C1FAF"/>
    <w:rsid w:val="620DC672"/>
    <w:rsid w:val="62A84184"/>
    <w:rsid w:val="62BC16A9"/>
    <w:rsid w:val="631A7995"/>
    <w:rsid w:val="631AA3B8"/>
    <w:rsid w:val="63400A4F"/>
    <w:rsid w:val="6357CA15"/>
    <w:rsid w:val="63731834"/>
    <w:rsid w:val="6397CA9D"/>
    <w:rsid w:val="63A233B6"/>
    <w:rsid w:val="63AA213C"/>
    <w:rsid w:val="63E0D32D"/>
    <w:rsid w:val="64A4A2C5"/>
    <w:rsid w:val="650C3B8C"/>
    <w:rsid w:val="652E3CA5"/>
    <w:rsid w:val="65340159"/>
    <w:rsid w:val="6555731B"/>
    <w:rsid w:val="6652447A"/>
    <w:rsid w:val="665C0205"/>
    <w:rsid w:val="6660DCD6"/>
    <w:rsid w:val="66AAB8F6"/>
    <w:rsid w:val="66D51479"/>
    <w:rsid w:val="670DC053"/>
    <w:rsid w:val="6755ED92"/>
    <w:rsid w:val="6795A101"/>
    <w:rsid w:val="687D925F"/>
    <w:rsid w:val="6886E4CF"/>
    <w:rsid w:val="68E68ED8"/>
    <w:rsid w:val="68F1BDF3"/>
    <w:rsid w:val="69586B65"/>
    <w:rsid w:val="698DD82F"/>
    <w:rsid w:val="6A1962C0"/>
    <w:rsid w:val="6A8D8E54"/>
    <w:rsid w:val="6B25B59D"/>
    <w:rsid w:val="6B2F7328"/>
    <w:rsid w:val="6B54249D"/>
    <w:rsid w:val="6BDB9387"/>
    <w:rsid w:val="6C6148C9"/>
    <w:rsid w:val="6CAB7869"/>
    <w:rsid w:val="6CB9A822"/>
    <w:rsid w:val="6DCD4E72"/>
    <w:rsid w:val="6E6F0170"/>
    <w:rsid w:val="6EC4ACE7"/>
    <w:rsid w:val="6EECD3E3"/>
    <w:rsid w:val="6F0774AD"/>
    <w:rsid w:val="6F6775C5"/>
    <w:rsid w:val="6F691ED3"/>
    <w:rsid w:val="6F6ACC3B"/>
    <w:rsid w:val="700AD1D1"/>
    <w:rsid w:val="7088A444"/>
    <w:rsid w:val="7104EF34"/>
    <w:rsid w:val="713E5798"/>
    <w:rsid w:val="722474A5"/>
    <w:rsid w:val="72273FCD"/>
    <w:rsid w:val="73C04506"/>
    <w:rsid w:val="749A5533"/>
    <w:rsid w:val="74DE42F4"/>
    <w:rsid w:val="7512D4A1"/>
    <w:rsid w:val="753ECFC1"/>
    <w:rsid w:val="755C1567"/>
    <w:rsid w:val="75D1629F"/>
    <w:rsid w:val="75DB2716"/>
    <w:rsid w:val="7602DA2C"/>
    <w:rsid w:val="76475BA7"/>
    <w:rsid w:val="76BE4959"/>
    <w:rsid w:val="77312B97"/>
    <w:rsid w:val="7782DF03"/>
    <w:rsid w:val="77F5055E"/>
    <w:rsid w:val="78065B25"/>
    <w:rsid w:val="7815E3B6"/>
    <w:rsid w:val="786EBCD9"/>
    <w:rsid w:val="789ADCAC"/>
    <w:rsid w:val="78B67EC2"/>
    <w:rsid w:val="78DED33B"/>
    <w:rsid w:val="797F1912"/>
    <w:rsid w:val="79B1B417"/>
    <w:rsid w:val="79C34F3E"/>
    <w:rsid w:val="79E00F63"/>
    <w:rsid w:val="7A2F868A"/>
    <w:rsid w:val="7A6BBC92"/>
    <w:rsid w:val="7AA9CC2D"/>
    <w:rsid w:val="7C86E63C"/>
    <w:rsid w:val="7D08402E"/>
    <w:rsid w:val="7D128840"/>
    <w:rsid w:val="7D617098"/>
    <w:rsid w:val="7DEB5FC2"/>
    <w:rsid w:val="7E289985"/>
    <w:rsid w:val="7E33C081"/>
    <w:rsid w:val="7E7873D3"/>
    <w:rsid w:val="7EA4108F"/>
    <w:rsid w:val="7EF315DD"/>
    <w:rsid w:val="7F69392C"/>
    <w:rsid w:val="7F7D3D50"/>
    <w:rsid w:val="7FBBA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8840"/>
  <w15:chartTrackingRefBased/>
  <w15:docId w15:val="{D025F784-DA8D-4302-AD12-23AF4621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adyratios.com/sec/industry/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BABARINDE, DANIEL (UG)</dc:creator>
  <cp:keywords/>
  <dc:description/>
  <cp:lastModifiedBy>Shamla Yoosoof</cp:lastModifiedBy>
  <cp:revision>2</cp:revision>
  <dcterms:created xsi:type="dcterms:W3CDTF">2024-01-03T19:38:00Z</dcterms:created>
  <dcterms:modified xsi:type="dcterms:W3CDTF">2024-01-03T19:38:00Z</dcterms:modified>
</cp:coreProperties>
</file>