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38C3" w14:textId="2569550E" w:rsidR="008C214C" w:rsidRPr="008207B9" w:rsidRDefault="00272D41" w:rsidP="00272D41">
      <w:pPr>
        <w:jc w:val="center"/>
        <w:rPr>
          <w:sz w:val="28"/>
          <w:szCs w:val="28"/>
        </w:rPr>
      </w:pPr>
      <w:r w:rsidRPr="008207B9">
        <w:rPr>
          <w:sz w:val="28"/>
          <w:szCs w:val="28"/>
        </w:rPr>
        <w:t>Amazon</w:t>
      </w:r>
      <w:r w:rsidR="004348D3" w:rsidRPr="008207B9">
        <w:rPr>
          <w:sz w:val="28"/>
          <w:szCs w:val="28"/>
        </w:rPr>
        <w:t xml:space="preserve"> Financial Report</w:t>
      </w:r>
      <w:r w:rsidRPr="008207B9">
        <w:rPr>
          <w:sz w:val="28"/>
          <w:szCs w:val="28"/>
        </w:rPr>
        <w:t xml:space="preserve"> 2021/2022</w:t>
      </w:r>
    </w:p>
    <w:p w14:paraId="3394F893" w14:textId="77777777" w:rsidR="004348D3" w:rsidRPr="003F2F05" w:rsidRDefault="004348D3" w:rsidP="00272D41">
      <w:pPr>
        <w:jc w:val="center"/>
        <w:rPr>
          <w:sz w:val="26"/>
          <w:szCs w:val="26"/>
        </w:rPr>
      </w:pPr>
    </w:p>
    <w:p w14:paraId="27B22BA3" w14:textId="72DCB714" w:rsidR="004348D3" w:rsidRDefault="00BD1889" w:rsidP="004348D3">
      <w:pPr>
        <w:rPr>
          <w:sz w:val="26"/>
          <w:szCs w:val="26"/>
        </w:rPr>
      </w:pPr>
      <w:r w:rsidRPr="003F2F05">
        <w:rPr>
          <w:sz w:val="26"/>
          <w:szCs w:val="26"/>
        </w:rPr>
        <w:t>Still recovering from the Covid-19 pandemic</w:t>
      </w:r>
      <w:r w:rsidR="00F34F80" w:rsidRPr="003F2F05">
        <w:rPr>
          <w:sz w:val="26"/>
          <w:szCs w:val="26"/>
        </w:rPr>
        <w:t xml:space="preserve">, Amazon has </w:t>
      </w:r>
      <w:r w:rsidR="000C5BE4" w:rsidRPr="003F2F05">
        <w:rPr>
          <w:sz w:val="26"/>
          <w:szCs w:val="26"/>
        </w:rPr>
        <w:t xml:space="preserve">reported </w:t>
      </w:r>
      <w:r w:rsidR="005C5DD9" w:rsidRPr="003F2F05">
        <w:rPr>
          <w:sz w:val="26"/>
          <w:szCs w:val="26"/>
        </w:rPr>
        <w:t>its first net loss of 2.7 billion U.S</w:t>
      </w:r>
      <w:r w:rsidR="00690502" w:rsidRPr="003F2F05">
        <w:rPr>
          <w:sz w:val="26"/>
          <w:szCs w:val="26"/>
        </w:rPr>
        <w:t>.</w:t>
      </w:r>
      <w:r w:rsidR="005C5DD9" w:rsidRPr="003F2F05">
        <w:rPr>
          <w:sz w:val="26"/>
          <w:szCs w:val="26"/>
        </w:rPr>
        <w:t xml:space="preserve"> </w:t>
      </w:r>
      <w:r w:rsidR="00A05884" w:rsidRPr="003F2F05">
        <w:rPr>
          <w:sz w:val="26"/>
          <w:szCs w:val="26"/>
        </w:rPr>
        <w:t>dollars in 2022</w:t>
      </w:r>
      <w:r w:rsidR="00B546E3" w:rsidRPr="003F2F05">
        <w:rPr>
          <w:sz w:val="26"/>
          <w:szCs w:val="26"/>
        </w:rPr>
        <w:t xml:space="preserve"> </w:t>
      </w:r>
      <w:r w:rsidR="001A076A" w:rsidRPr="003F2F05">
        <w:rPr>
          <w:sz w:val="26"/>
          <w:szCs w:val="26"/>
        </w:rPr>
        <w:t>since 2</w:t>
      </w:r>
      <w:r w:rsidR="00D679CF" w:rsidRPr="003F2F05">
        <w:rPr>
          <w:sz w:val="26"/>
          <w:szCs w:val="26"/>
        </w:rPr>
        <w:t>014.</w:t>
      </w:r>
      <w:r w:rsidR="0019476E" w:rsidRPr="003F2F05">
        <w:rPr>
          <w:sz w:val="26"/>
          <w:szCs w:val="26"/>
        </w:rPr>
        <w:t xml:space="preserve"> Comparing the </w:t>
      </w:r>
      <w:r w:rsidR="00534E6F" w:rsidRPr="003F2F05">
        <w:rPr>
          <w:sz w:val="26"/>
          <w:szCs w:val="26"/>
        </w:rPr>
        <w:t>financial years 2021 and 2022</w:t>
      </w:r>
      <w:r w:rsidR="00E77C1B" w:rsidRPr="003F2F05">
        <w:rPr>
          <w:sz w:val="26"/>
          <w:szCs w:val="26"/>
        </w:rPr>
        <w:t>,</w:t>
      </w:r>
      <w:r w:rsidR="00534E6F" w:rsidRPr="003F2F05">
        <w:rPr>
          <w:sz w:val="26"/>
          <w:szCs w:val="26"/>
        </w:rPr>
        <w:t xml:space="preserve"> there has been a decrease in liquidity </w:t>
      </w:r>
      <w:r w:rsidR="0024100C" w:rsidRPr="003F2F05">
        <w:rPr>
          <w:sz w:val="26"/>
          <w:szCs w:val="26"/>
        </w:rPr>
        <w:t>with the ratios supporting the claim.</w:t>
      </w:r>
      <w:r w:rsidR="007E10A9" w:rsidRPr="003F2F05">
        <w:rPr>
          <w:sz w:val="26"/>
          <w:szCs w:val="26"/>
        </w:rPr>
        <w:t xml:space="preserve"> Amazon’s ability to cover its short-term obligations with its current assets </w:t>
      </w:r>
      <w:r w:rsidR="00465E1E" w:rsidRPr="003F2F05">
        <w:rPr>
          <w:sz w:val="26"/>
          <w:szCs w:val="26"/>
        </w:rPr>
        <w:t>has decreased by 17.5%</w:t>
      </w:r>
      <w:r w:rsidR="007442BA" w:rsidRPr="003F2F05">
        <w:rPr>
          <w:sz w:val="26"/>
          <w:szCs w:val="26"/>
        </w:rPr>
        <w:t xml:space="preserve"> as well as </w:t>
      </w:r>
      <w:r w:rsidR="002F7F46" w:rsidRPr="003F2F05">
        <w:rPr>
          <w:sz w:val="26"/>
          <w:szCs w:val="26"/>
        </w:rPr>
        <w:t xml:space="preserve">the number of days </w:t>
      </w:r>
      <w:r w:rsidR="006C212E" w:rsidRPr="003F2F05">
        <w:rPr>
          <w:sz w:val="26"/>
          <w:szCs w:val="26"/>
        </w:rPr>
        <w:t>the company can operate without needing to tap into capital sources other than its current assets</w:t>
      </w:r>
      <w:r w:rsidR="00E633B4" w:rsidRPr="003F2F05">
        <w:rPr>
          <w:sz w:val="26"/>
          <w:szCs w:val="26"/>
        </w:rPr>
        <w:t xml:space="preserve"> which decreased from 131 to 105. </w:t>
      </w:r>
      <w:r w:rsidR="00AE3A3D" w:rsidRPr="003F2F05">
        <w:rPr>
          <w:sz w:val="26"/>
          <w:szCs w:val="26"/>
        </w:rPr>
        <w:t xml:space="preserve">The inventory days </w:t>
      </w:r>
      <w:r w:rsidR="00E714A7" w:rsidRPr="003F2F05">
        <w:rPr>
          <w:sz w:val="26"/>
          <w:szCs w:val="26"/>
        </w:rPr>
        <w:t>almost doubled which would suggest a decrease in demand as the products</w:t>
      </w:r>
      <w:r w:rsidR="00B556E3" w:rsidRPr="003F2F05">
        <w:rPr>
          <w:sz w:val="26"/>
          <w:szCs w:val="26"/>
        </w:rPr>
        <w:t xml:space="preserve"> w</w:t>
      </w:r>
      <w:r w:rsidR="008A0EFF" w:rsidRPr="003F2F05">
        <w:rPr>
          <w:sz w:val="26"/>
          <w:szCs w:val="26"/>
        </w:rPr>
        <w:t>ould stay in storage longer before being sold.</w:t>
      </w:r>
    </w:p>
    <w:p w14:paraId="20BED31D" w14:textId="77777777" w:rsidR="00423D2E" w:rsidRDefault="00423D2E" w:rsidP="004348D3">
      <w:pPr>
        <w:rPr>
          <w:sz w:val="26"/>
          <w:szCs w:val="26"/>
        </w:rPr>
      </w:pPr>
    </w:p>
    <w:p w14:paraId="2E5C4A9E" w14:textId="77777777" w:rsidR="00423D2E" w:rsidRDefault="00423D2E" w:rsidP="00423D2E">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25A76604" w14:textId="77777777" w:rsidR="00423D2E" w:rsidRDefault="00423D2E" w:rsidP="00423D2E"/>
    <w:p w14:paraId="22018065" w14:textId="77777777" w:rsidR="00423D2E" w:rsidRPr="00993AFF" w:rsidRDefault="00423D2E" w:rsidP="00423D2E">
      <w:pPr>
        <w:jc w:val="both"/>
        <w:rPr>
          <w:rFonts w:ascii="Cambria" w:hAnsi="Cambria"/>
          <w:color w:val="000000" w:themeColor="text1"/>
        </w:rPr>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p>
    <w:p w14:paraId="7DF19CA1" w14:textId="77777777" w:rsidR="00423D2E" w:rsidRDefault="00423D2E" w:rsidP="004348D3">
      <w:pPr>
        <w:rPr>
          <w:sz w:val="26"/>
          <w:szCs w:val="26"/>
        </w:rPr>
      </w:pPr>
    </w:p>
    <w:p w14:paraId="6465E977" w14:textId="12B42573" w:rsidR="00956A75" w:rsidRDefault="00956A75" w:rsidP="00956A75">
      <w:pPr>
        <w:rPr>
          <w:sz w:val="26"/>
          <w:szCs w:val="26"/>
        </w:rPr>
      </w:pPr>
    </w:p>
    <w:p w14:paraId="56E7DCDA" w14:textId="42CEDBEB" w:rsidR="00665270" w:rsidRDefault="00817980" w:rsidP="00956A75">
      <w:pPr>
        <w:rPr>
          <w:sz w:val="26"/>
          <w:szCs w:val="26"/>
        </w:rPr>
      </w:pPr>
      <w:r>
        <w:rPr>
          <w:sz w:val="26"/>
          <w:szCs w:val="26"/>
        </w:rPr>
        <w:t xml:space="preserve">Following the trend, profitability also </w:t>
      </w:r>
      <w:r w:rsidR="00033976">
        <w:rPr>
          <w:sz w:val="26"/>
          <w:szCs w:val="26"/>
        </w:rPr>
        <w:t>decreased</w:t>
      </w:r>
      <w:r w:rsidR="007C4D52">
        <w:rPr>
          <w:sz w:val="26"/>
          <w:szCs w:val="26"/>
        </w:rPr>
        <w:t xml:space="preserve"> in most ratios by half.</w:t>
      </w:r>
      <w:r w:rsidR="00200C39">
        <w:rPr>
          <w:sz w:val="26"/>
          <w:szCs w:val="26"/>
        </w:rPr>
        <w:t xml:space="preserve"> Most notable</w:t>
      </w:r>
      <w:r w:rsidR="009472B0">
        <w:rPr>
          <w:sz w:val="26"/>
          <w:szCs w:val="26"/>
        </w:rPr>
        <w:t>,</w:t>
      </w:r>
      <w:r w:rsidR="00200C39">
        <w:rPr>
          <w:sz w:val="26"/>
          <w:szCs w:val="26"/>
        </w:rPr>
        <w:t xml:space="preserve"> the net margin</w:t>
      </w:r>
      <w:r w:rsidR="00E41F08">
        <w:rPr>
          <w:sz w:val="26"/>
          <w:szCs w:val="26"/>
        </w:rPr>
        <w:t xml:space="preserve"> </w:t>
      </w:r>
      <w:r w:rsidR="00200C39">
        <w:rPr>
          <w:sz w:val="26"/>
          <w:szCs w:val="26"/>
        </w:rPr>
        <w:t>which went from a positive 7% to a negative 1%</w:t>
      </w:r>
      <w:r w:rsidR="00152B5B">
        <w:rPr>
          <w:sz w:val="26"/>
          <w:szCs w:val="26"/>
        </w:rPr>
        <w:t xml:space="preserve"> which measures how much net income is generated as a percentage of revenue. </w:t>
      </w:r>
      <w:r w:rsidR="002C1DA7">
        <w:rPr>
          <w:sz w:val="26"/>
          <w:szCs w:val="26"/>
        </w:rPr>
        <w:t xml:space="preserve">One of the most important </w:t>
      </w:r>
      <w:r w:rsidR="00423BAA">
        <w:rPr>
          <w:sz w:val="26"/>
          <w:szCs w:val="26"/>
        </w:rPr>
        <w:t xml:space="preserve">indicators of a company's financial performance </w:t>
      </w:r>
      <w:r w:rsidR="008647AD">
        <w:rPr>
          <w:sz w:val="26"/>
          <w:szCs w:val="26"/>
        </w:rPr>
        <w:t>i</w:t>
      </w:r>
      <w:r w:rsidR="00423BAA">
        <w:rPr>
          <w:sz w:val="26"/>
          <w:szCs w:val="26"/>
        </w:rPr>
        <w:t>s the gross margin</w:t>
      </w:r>
      <w:r w:rsidR="00ED34C9">
        <w:rPr>
          <w:sz w:val="26"/>
          <w:szCs w:val="26"/>
        </w:rPr>
        <w:t xml:space="preserve"> as it measures business effi</w:t>
      </w:r>
      <w:r w:rsidR="008647AD">
        <w:rPr>
          <w:sz w:val="26"/>
          <w:szCs w:val="26"/>
        </w:rPr>
        <w:t>ci</w:t>
      </w:r>
      <w:r w:rsidR="00ED34C9">
        <w:rPr>
          <w:sz w:val="26"/>
          <w:szCs w:val="26"/>
        </w:rPr>
        <w:t>ency</w:t>
      </w:r>
      <w:r w:rsidR="008647AD">
        <w:rPr>
          <w:sz w:val="26"/>
          <w:szCs w:val="26"/>
        </w:rPr>
        <w:t>.</w:t>
      </w:r>
      <w:r w:rsidR="002F3009">
        <w:rPr>
          <w:sz w:val="26"/>
          <w:szCs w:val="26"/>
        </w:rPr>
        <w:t xml:space="preserve"> </w:t>
      </w:r>
      <w:r w:rsidR="00F95C93">
        <w:rPr>
          <w:sz w:val="26"/>
          <w:szCs w:val="26"/>
        </w:rPr>
        <w:t xml:space="preserve"> It increased by </w:t>
      </w:r>
      <w:r w:rsidR="00206D1F">
        <w:rPr>
          <w:sz w:val="26"/>
          <w:szCs w:val="26"/>
        </w:rPr>
        <w:t xml:space="preserve">14% which shows that </w:t>
      </w:r>
      <w:r w:rsidR="007C19A3">
        <w:rPr>
          <w:sz w:val="26"/>
          <w:szCs w:val="26"/>
        </w:rPr>
        <w:t>A</w:t>
      </w:r>
      <w:r w:rsidR="00206D1F">
        <w:rPr>
          <w:sz w:val="26"/>
          <w:szCs w:val="26"/>
        </w:rPr>
        <w:t>mazon is still running efficiently.</w:t>
      </w:r>
      <w:r w:rsidR="007C19A3">
        <w:rPr>
          <w:sz w:val="26"/>
          <w:szCs w:val="26"/>
        </w:rPr>
        <w:t xml:space="preserve"> The EBITDA margin </w:t>
      </w:r>
      <w:r w:rsidR="00470293">
        <w:rPr>
          <w:sz w:val="26"/>
          <w:szCs w:val="26"/>
        </w:rPr>
        <w:t>measures how much cash profit a company ma</w:t>
      </w:r>
      <w:r w:rsidR="00353927">
        <w:rPr>
          <w:sz w:val="26"/>
          <w:szCs w:val="26"/>
        </w:rPr>
        <w:t>kes</w:t>
      </w:r>
      <w:r w:rsidR="00470293">
        <w:rPr>
          <w:sz w:val="26"/>
          <w:szCs w:val="26"/>
        </w:rPr>
        <w:t xml:space="preserve"> </w:t>
      </w:r>
      <w:proofErr w:type="gramStart"/>
      <w:r w:rsidR="00470293">
        <w:rPr>
          <w:sz w:val="26"/>
          <w:szCs w:val="26"/>
        </w:rPr>
        <w:t>in a given year</w:t>
      </w:r>
      <w:proofErr w:type="gramEnd"/>
      <w:r w:rsidR="00470293">
        <w:rPr>
          <w:sz w:val="26"/>
          <w:szCs w:val="26"/>
        </w:rPr>
        <w:t xml:space="preserve">. </w:t>
      </w:r>
      <w:r w:rsidR="00353927">
        <w:rPr>
          <w:sz w:val="26"/>
          <w:szCs w:val="26"/>
        </w:rPr>
        <w:t>Even though</w:t>
      </w:r>
      <w:r w:rsidR="00470293">
        <w:rPr>
          <w:sz w:val="26"/>
          <w:szCs w:val="26"/>
        </w:rPr>
        <w:t xml:space="preserve"> the EBITDA margin value decreased </w:t>
      </w:r>
      <w:r w:rsidR="00235BDE">
        <w:rPr>
          <w:sz w:val="26"/>
          <w:szCs w:val="26"/>
        </w:rPr>
        <w:t xml:space="preserve">by 50% </w:t>
      </w:r>
      <w:r w:rsidR="00353927">
        <w:rPr>
          <w:sz w:val="26"/>
          <w:szCs w:val="26"/>
        </w:rPr>
        <w:t>in 2022, a cash profit was still made in the year.</w:t>
      </w:r>
    </w:p>
    <w:p w14:paraId="4937BEAB" w14:textId="77777777" w:rsidR="00665270" w:rsidRDefault="00665270" w:rsidP="00956A75">
      <w:pPr>
        <w:rPr>
          <w:sz w:val="26"/>
          <w:szCs w:val="26"/>
        </w:rPr>
      </w:pPr>
    </w:p>
    <w:p w14:paraId="3E4B3C17" w14:textId="77777777" w:rsidR="00423D2E" w:rsidRPr="00656CD6" w:rsidRDefault="00423D2E" w:rsidP="00423D2E">
      <w:pPr>
        <w:jc w:val="both"/>
        <w:rPr>
          <w:color w:val="000000"/>
        </w:rPr>
      </w:pPr>
      <w:r w:rsidRPr="00656CD6">
        <w:rPr>
          <w:color w:val="000000"/>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656CD6">
        <w:rPr>
          <w:color w:val="000000"/>
        </w:rPr>
        <w:t xml:space="preserve">  </w:t>
      </w:r>
    </w:p>
    <w:p w14:paraId="12C3E3E8" w14:textId="77777777" w:rsidR="00423D2E" w:rsidRDefault="00423D2E" w:rsidP="00956A75">
      <w:pPr>
        <w:rPr>
          <w:sz w:val="26"/>
          <w:szCs w:val="26"/>
        </w:rPr>
      </w:pPr>
    </w:p>
    <w:p w14:paraId="5CA1A237" w14:textId="63084C63" w:rsidR="00646FE6" w:rsidRDefault="00EC41A6" w:rsidP="00956A75">
      <w:pPr>
        <w:rPr>
          <w:sz w:val="26"/>
          <w:szCs w:val="26"/>
        </w:rPr>
      </w:pPr>
      <w:r>
        <w:rPr>
          <w:sz w:val="26"/>
          <w:szCs w:val="26"/>
        </w:rPr>
        <w:t>Comparing Amazon’s total liability with its shareholder equity</w:t>
      </w:r>
      <w:r w:rsidR="009279BA">
        <w:rPr>
          <w:sz w:val="26"/>
          <w:szCs w:val="26"/>
        </w:rPr>
        <w:t xml:space="preserve"> through the years</w:t>
      </w:r>
      <w:r w:rsidR="009107EC">
        <w:rPr>
          <w:sz w:val="26"/>
          <w:szCs w:val="26"/>
        </w:rPr>
        <w:t xml:space="preserve"> 2021 and 2022 the total liabilities increased </w:t>
      </w:r>
      <w:r w:rsidR="00461407">
        <w:rPr>
          <w:sz w:val="26"/>
          <w:szCs w:val="26"/>
        </w:rPr>
        <w:t>by 1</w:t>
      </w:r>
      <w:r w:rsidR="00A84AD5">
        <w:rPr>
          <w:sz w:val="26"/>
          <w:szCs w:val="26"/>
        </w:rPr>
        <w:t>2</w:t>
      </w:r>
      <w:r w:rsidR="00461407">
        <w:rPr>
          <w:sz w:val="26"/>
          <w:szCs w:val="26"/>
        </w:rPr>
        <w:t>%</w:t>
      </w:r>
      <w:r w:rsidR="009C5E61">
        <w:rPr>
          <w:sz w:val="26"/>
          <w:szCs w:val="26"/>
        </w:rPr>
        <w:t xml:space="preserve"> while the total shareholders’ equity</w:t>
      </w:r>
      <w:r w:rsidR="00E05AC5">
        <w:rPr>
          <w:sz w:val="26"/>
          <w:szCs w:val="26"/>
        </w:rPr>
        <w:t xml:space="preserve"> increased by 6%</w:t>
      </w:r>
      <w:r w:rsidR="00E958A0">
        <w:rPr>
          <w:sz w:val="26"/>
          <w:szCs w:val="26"/>
        </w:rPr>
        <w:t xml:space="preserve"> </w:t>
      </w:r>
      <w:r w:rsidR="00AC625E">
        <w:rPr>
          <w:sz w:val="26"/>
          <w:szCs w:val="26"/>
        </w:rPr>
        <w:t xml:space="preserve">and the debt-to-equity ratio was 2.17 </w:t>
      </w:r>
      <w:r w:rsidR="00E958A0">
        <w:rPr>
          <w:sz w:val="26"/>
          <w:szCs w:val="26"/>
        </w:rPr>
        <w:t xml:space="preserve">which shows </w:t>
      </w:r>
      <w:r w:rsidR="00ED4604">
        <w:rPr>
          <w:sz w:val="26"/>
          <w:szCs w:val="26"/>
        </w:rPr>
        <w:t xml:space="preserve">that </w:t>
      </w:r>
      <w:r w:rsidR="00E019C8">
        <w:rPr>
          <w:sz w:val="26"/>
          <w:szCs w:val="26"/>
        </w:rPr>
        <w:t>for ever</w:t>
      </w:r>
      <w:r w:rsidR="00B7585E">
        <w:rPr>
          <w:sz w:val="26"/>
          <w:szCs w:val="26"/>
        </w:rPr>
        <w:t>y</w:t>
      </w:r>
      <w:r w:rsidR="00E019C8">
        <w:rPr>
          <w:sz w:val="26"/>
          <w:szCs w:val="26"/>
        </w:rPr>
        <w:t xml:space="preserve"> $1 of equity</w:t>
      </w:r>
      <w:r w:rsidR="00ED4604">
        <w:rPr>
          <w:sz w:val="26"/>
          <w:szCs w:val="26"/>
        </w:rPr>
        <w:t>,</w:t>
      </w:r>
      <w:r w:rsidR="00E019C8">
        <w:rPr>
          <w:sz w:val="26"/>
          <w:szCs w:val="26"/>
        </w:rPr>
        <w:t xml:space="preserve"> there is </w:t>
      </w:r>
      <w:r w:rsidR="00B7585E">
        <w:rPr>
          <w:sz w:val="26"/>
          <w:szCs w:val="26"/>
        </w:rPr>
        <w:t>$2.17</w:t>
      </w:r>
      <w:r w:rsidR="0090504B">
        <w:rPr>
          <w:sz w:val="26"/>
          <w:szCs w:val="26"/>
        </w:rPr>
        <w:t xml:space="preserve"> worth</w:t>
      </w:r>
      <w:r w:rsidR="00B7585E">
        <w:rPr>
          <w:sz w:val="26"/>
          <w:szCs w:val="26"/>
        </w:rPr>
        <w:t xml:space="preserve"> of </w:t>
      </w:r>
      <w:r w:rsidR="0090504B">
        <w:rPr>
          <w:sz w:val="26"/>
          <w:szCs w:val="26"/>
        </w:rPr>
        <w:t>debt</w:t>
      </w:r>
      <w:r w:rsidR="007428AE">
        <w:rPr>
          <w:sz w:val="26"/>
          <w:szCs w:val="26"/>
        </w:rPr>
        <w:t>.</w:t>
      </w:r>
      <w:r w:rsidR="00D55998">
        <w:rPr>
          <w:sz w:val="26"/>
          <w:szCs w:val="26"/>
        </w:rPr>
        <w:t xml:space="preserve"> The times interest earned ratio went from a </w:t>
      </w:r>
      <w:r w:rsidR="00D55998">
        <w:rPr>
          <w:sz w:val="26"/>
          <w:szCs w:val="26"/>
        </w:rPr>
        <w:lastRenderedPageBreak/>
        <w:t xml:space="preserve">negative 3.83 to a positive 1.82 </w:t>
      </w:r>
      <w:r w:rsidR="003E0381">
        <w:rPr>
          <w:sz w:val="26"/>
          <w:szCs w:val="26"/>
        </w:rPr>
        <w:t xml:space="preserve">which suggests Amazon has increased </w:t>
      </w:r>
      <w:r w:rsidR="00E60516">
        <w:rPr>
          <w:sz w:val="26"/>
          <w:szCs w:val="26"/>
        </w:rPr>
        <w:t>its capacity to pay all interest on business debt obligations.</w:t>
      </w:r>
      <w:r w:rsidR="00646FE6">
        <w:rPr>
          <w:sz w:val="26"/>
          <w:szCs w:val="26"/>
        </w:rPr>
        <w:t xml:space="preserve"> </w:t>
      </w:r>
    </w:p>
    <w:p w14:paraId="05E9F181" w14:textId="77777777" w:rsidR="00423D2E" w:rsidRDefault="00423D2E" w:rsidP="00956A75">
      <w:pPr>
        <w:rPr>
          <w:sz w:val="26"/>
          <w:szCs w:val="26"/>
        </w:rPr>
      </w:pPr>
    </w:p>
    <w:p w14:paraId="79CF76E3" w14:textId="77777777" w:rsidR="00423D2E" w:rsidRDefault="00423D2E" w:rsidP="00423D2E">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620396B7" w14:textId="77777777" w:rsidR="00423D2E" w:rsidRDefault="00423D2E" w:rsidP="00956A75">
      <w:pPr>
        <w:rPr>
          <w:sz w:val="26"/>
          <w:szCs w:val="26"/>
        </w:rPr>
      </w:pPr>
    </w:p>
    <w:p w14:paraId="41C2A22B" w14:textId="77777777" w:rsidR="00B96F38" w:rsidRDefault="00B96F38" w:rsidP="00956A75">
      <w:pPr>
        <w:rPr>
          <w:sz w:val="26"/>
          <w:szCs w:val="26"/>
        </w:rPr>
      </w:pPr>
    </w:p>
    <w:p w14:paraId="7D4C8CF4" w14:textId="77B733B4" w:rsidR="00B96F38" w:rsidRDefault="0097539F" w:rsidP="00956A75">
      <w:pPr>
        <w:rPr>
          <w:sz w:val="26"/>
          <w:szCs w:val="26"/>
        </w:rPr>
      </w:pPr>
      <w:r>
        <w:rPr>
          <w:sz w:val="26"/>
          <w:szCs w:val="26"/>
        </w:rPr>
        <w:t xml:space="preserve">Analysing the turnover ratios of </w:t>
      </w:r>
      <w:r w:rsidR="00210055">
        <w:rPr>
          <w:sz w:val="26"/>
          <w:szCs w:val="26"/>
        </w:rPr>
        <w:t>Amazon,</w:t>
      </w:r>
      <w:r w:rsidR="00E00B5C">
        <w:rPr>
          <w:sz w:val="26"/>
          <w:szCs w:val="26"/>
        </w:rPr>
        <w:t xml:space="preserve"> </w:t>
      </w:r>
      <w:proofErr w:type="gramStart"/>
      <w:r w:rsidR="00E00B5C">
        <w:rPr>
          <w:sz w:val="26"/>
          <w:szCs w:val="26"/>
        </w:rPr>
        <w:t xml:space="preserve">it can be seen that </w:t>
      </w:r>
      <w:r w:rsidR="00C0093D">
        <w:rPr>
          <w:sz w:val="26"/>
          <w:szCs w:val="26"/>
        </w:rPr>
        <w:t>the</w:t>
      </w:r>
      <w:proofErr w:type="gramEnd"/>
      <w:r w:rsidR="00C0093D">
        <w:rPr>
          <w:sz w:val="26"/>
          <w:szCs w:val="26"/>
        </w:rPr>
        <w:t xml:space="preserve"> year 2022 had a negative impact on the company. The total asset turno</w:t>
      </w:r>
      <w:r w:rsidR="00D4745E">
        <w:rPr>
          <w:sz w:val="26"/>
          <w:szCs w:val="26"/>
        </w:rPr>
        <w:t>v</w:t>
      </w:r>
      <w:r w:rsidR="00C0093D">
        <w:rPr>
          <w:sz w:val="26"/>
          <w:szCs w:val="26"/>
        </w:rPr>
        <w:t>er</w:t>
      </w:r>
      <w:r w:rsidR="00D4745E">
        <w:rPr>
          <w:sz w:val="26"/>
          <w:szCs w:val="26"/>
        </w:rPr>
        <w:t xml:space="preserve"> shows that </w:t>
      </w:r>
      <w:r w:rsidR="002D6D09">
        <w:rPr>
          <w:sz w:val="26"/>
          <w:szCs w:val="26"/>
        </w:rPr>
        <w:t xml:space="preserve">only 29% of their assets </w:t>
      </w:r>
      <w:r w:rsidR="008263B6">
        <w:rPr>
          <w:sz w:val="26"/>
          <w:szCs w:val="26"/>
        </w:rPr>
        <w:t>generated sales effectively</w:t>
      </w:r>
      <w:r w:rsidR="002D6D09">
        <w:rPr>
          <w:sz w:val="26"/>
          <w:szCs w:val="26"/>
        </w:rPr>
        <w:t xml:space="preserve"> </w:t>
      </w:r>
      <w:r w:rsidR="00210055">
        <w:rPr>
          <w:sz w:val="26"/>
          <w:szCs w:val="26"/>
        </w:rPr>
        <w:t>compared to the previous year</w:t>
      </w:r>
      <w:r w:rsidR="004E5F42">
        <w:rPr>
          <w:sz w:val="26"/>
          <w:szCs w:val="26"/>
        </w:rPr>
        <w:t>’s</w:t>
      </w:r>
      <w:r w:rsidR="00210055">
        <w:rPr>
          <w:sz w:val="26"/>
          <w:szCs w:val="26"/>
        </w:rPr>
        <w:t xml:space="preserve"> 56%</w:t>
      </w:r>
      <w:r w:rsidR="003635A5">
        <w:rPr>
          <w:sz w:val="26"/>
          <w:szCs w:val="26"/>
        </w:rPr>
        <w:t>.</w:t>
      </w:r>
      <w:r w:rsidR="004E5F42">
        <w:rPr>
          <w:sz w:val="26"/>
          <w:szCs w:val="26"/>
        </w:rPr>
        <w:t xml:space="preserve"> </w:t>
      </w:r>
      <w:r w:rsidR="00A66C44">
        <w:rPr>
          <w:sz w:val="26"/>
          <w:szCs w:val="26"/>
        </w:rPr>
        <w:t xml:space="preserve">The inventory turnover </w:t>
      </w:r>
      <w:r w:rsidR="00022914">
        <w:rPr>
          <w:sz w:val="26"/>
          <w:szCs w:val="26"/>
        </w:rPr>
        <w:t>decreased by 52%</w:t>
      </w:r>
      <w:r w:rsidR="00AB0045">
        <w:rPr>
          <w:sz w:val="26"/>
          <w:szCs w:val="26"/>
        </w:rPr>
        <w:t xml:space="preserve"> suggesting </w:t>
      </w:r>
      <w:r w:rsidR="00DD7B16">
        <w:rPr>
          <w:sz w:val="26"/>
          <w:szCs w:val="26"/>
        </w:rPr>
        <w:t>a</w:t>
      </w:r>
      <w:r w:rsidR="005B16F0">
        <w:rPr>
          <w:sz w:val="26"/>
          <w:szCs w:val="26"/>
        </w:rPr>
        <w:t xml:space="preserve"> </w:t>
      </w:r>
      <w:r w:rsidR="00DD7B16">
        <w:rPr>
          <w:sz w:val="26"/>
          <w:szCs w:val="26"/>
        </w:rPr>
        <w:t xml:space="preserve">sign </w:t>
      </w:r>
      <w:r w:rsidR="005B16F0">
        <w:rPr>
          <w:sz w:val="26"/>
          <w:szCs w:val="26"/>
        </w:rPr>
        <w:t>of weak sales or excessive inventory</w:t>
      </w:r>
      <w:r w:rsidR="00D90710">
        <w:rPr>
          <w:sz w:val="26"/>
          <w:szCs w:val="26"/>
        </w:rPr>
        <w:t xml:space="preserve"> which could be due t</w:t>
      </w:r>
      <w:r w:rsidR="00A65D10">
        <w:rPr>
          <w:sz w:val="26"/>
          <w:szCs w:val="26"/>
        </w:rPr>
        <w:t>o lack of demand caused by Covid-19.</w:t>
      </w:r>
      <w:r w:rsidR="00515F30">
        <w:rPr>
          <w:sz w:val="26"/>
          <w:szCs w:val="26"/>
        </w:rPr>
        <w:t xml:space="preserve"> </w:t>
      </w:r>
      <w:r w:rsidR="00670C9C">
        <w:rPr>
          <w:sz w:val="26"/>
          <w:szCs w:val="26"/>
        </w:rPr>
        <w:t>Follo</w:t>
      </w:r>
      <w:r w:rsidR="00FD2861">
        <w:rPr>
          <w:sz w:val="26"/>
          <w:szCs w:val="26"/>
        </w:rPr>
        <w:t>wing the trend</w:t>
      </w:r>
      <w:r w:rsidR="002015E3">
        <w:rPr>
          <w:sz w:val="26"/>
          <w:szCs w:val="26"/>
        </w:rPr>
        <w:t>,</w:t>
      </w:r>
      <w:r w:rsidR="00FD2861">
        <w:rPr>
          <w:sz w:val="26"/>
          <w:szCs w:val="26"/>
        </w:rPr>
        <w:t xml:space="preserve"> the return on assets decreased dramatically from 16% to a negative 1%</w:t>
      </w:r>
      <w:r w:rsidR="001C3770">
        <w:rPr>
          <w:sz w:val="26"/>
          <w:szCs w:val="26"/>
        </w:rPr>
        <w:t>.</w:t>
      </w:r>
    </w:p>
    <w:p w14:paraId="3408F9CC" w14:textId="77777777" w:rsidR="001C3770" w:rsidRDefault="001C3770" w:rsidP="00956A75">
      <w:pPr>
        <w:rPr>
          <w:sz w:val="26"/>
          <w:szCs w:val="26"/>
        </w:rPr>
      </w:pPr>
    </w:p>
    <w:p w14:paraId="5A05C4E4" w14:textId="77777777" w:rsidR="00423D2E" w:rsidRPr="004C5A70" w:rsidRDefault="00423D2E" w:rsidP="00423D2E">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476AFF08" w14:textId="77777777" w:rsidR="00423D2E" w:rsidRDefault="00423D2E" w:rsidP="00956A75">
      <w:pPr>
        <w:rPr>
          <w:sz w:val="26"/>
          <w:szCs w:val="26"/>
        </w:rPr>
      </w:pPr>
    </w:p>
    <w:p w14:paraId="2C3B4D27" w14:textId="325AD0BB" w:rsidR="001C3770" w:rsidRDefault="00486714" w:rsidP="00956A75">
      <w:pPr>
        <w:rPr>
          <w:sz w:val="26"/>
          <w:szCs w:val="26"/>
        </w:rPr>
      </w:pPr>
      <w:r>
        <w:rPr>
          <w:sz w:val="26"/>
          <w:szCs w:val="26"/>
        </w:rPr>
        <w:t>Looking at the investor/market</w:t>
      </w:r>
      <w:r w:rsidR="007E6AEF">
        <w:rPr>
          <w:sz w:val="26"/>
          <w:szCs w:val="26"/>
        </w:rPr>
        <w:t xml:space="preserve"> ratios, the enterprise value</w:t>
      </w:r>
      <w:r w:rsidR="00435B88">
        <w:rPr>
          <w:sz w:val="26"/>
          <w:szCs w:val="26"/>
        </w:rPr>
        <w:t xml:space="preserve"> </w:t>
      </w:r>
      <w:r w:rsidR="00166502">
        <w:rPr>
          <w:sz w:val="26"/>
          <w:szCs w:val="26"/>
        </w:rPr>
        <w:t>shows a decrease of</w:t>
      </w:r>
      <w:r w:rsidR="002B47D3">
        <w:rPr>
          <w:sz w:val="26"/>
          <w:szCs w:val="26"/>
        </w:rPr>
        <w:t xml:space="preserve"> </w:t>
      </w:r>
      <w:r w:rsidR="005F4806">
        <w:rPr>
          <w:sz w:val="26"/>
          <w:szCs w:val="26"/>
        </w:rPr>
        <w:t>over 430 million dollars</w:t>
      </w:r>
      <w:r w:rsidR="00385D11">
        <w:rPr>
          <w:sz w:val="26"/>
          <w:szCs w:val="26"/>
        </w:rPr>
        <w:t xml:space="preserve"> </w:t>
      </w:r>
      <w:r w:rsidR="00B323A5">
        <w:rPr>
          <w:sz w:val="26"/>
          <w:szCs w:val="26"/>
        </w:rPr>
        <w:t xml:space="preserve">while the enterprise value to EBITDA has increased by </w:t>
      </w:r>
      <w:r w:rsidR="00A70AE7">
        <w:rPr>
          <w:sz w:val="26"/>
          <w:szCs w:val="26"/>
        </w:rPr>
        <w:t>39%</w:t>
      </w:r>
      <w:r w:rsidR="000B4CB2">
        <w:rPr>
          <w:sz w:val="26"/>
          <w:szCs w:val="26"/>
        </w:rPr>
        <w:t>.</w:t>
      </w:r>
      <w:r w:rsidR="008C66DB">
        <w:rPr>
          <w:sz w:val="26"/>
          <w:szCs w:val="26"/>
        </w:rPr>
        <w:t xml:space="preserve"> This ratio tells investors how many times EBITDA they </w:t>
      </w:r>
      <w:proofErr w:type="gramStart"/>
      <w:r w:rsidR="008C66DB">
        <w:rPr>
          <w:sz w:val="26"/>
          <w:szCs w:val="26"/>
        </w:rPr>
        <w:t>have to</w:t>
      </w:r>
      <w:proofErr w:type="gramEnd"/>
      <w:r w:rsidR="008C66DB">
        <w:rPr>
          <w:sz w:val="26"/>
          <w:szCs w:val="26"/>
        </w:rPr>
        <w:t xml:space="preserve"> pay</w:t>
      </w:r>
      <w:r w:rsidR="008F432A">
        <w:rPr>
          <w:sz w:val="26"/>
          <w:szCs w:val="26"/>
        </w:rPr>
        <w:t>, were they to acquire the entire business</w:t>
      </w:r>
      <w:r w:rsidR="002A211F">
        <w:rPr>
          <w:sz w:val="26"/>
          <w:szCs w:val="26"/>
        </w:rPr>
        <w:t xml:space="preserve">. </w:t>
      </w:r>
      <w:r w:rsidR="00FA16E9">
        <w:rPr>
          <w:sz w:val="26"/>
          <w:szCs w:val="26"/>
        </w:rPr>
        <w:t>The lower this ratio the more attractive it</w:t>
      </w:r>
      <w:r w:rsidR="00A30345">
        <w:rPr>
          <w:sz w:val="26"/>
          <w:szCs w:val="26"/>
        </w:rPr>
        <w:t xml:space="preserve"> is to investors</w:t>
      </w:r>
      <w:r w:rsidR="002A211F">
        <w:rPr>
          <w:sz w:val="26"/>
          <w:szCs w:val="26"/>
        </w:rPr>
        <w:t>.</w:t>
      </w:r>
      <w:r w:rsidR="00604F20">
        <w:rPr>
          <w:sz w:val="26"/>
          <w:szCs w:val="26"/>
        </w:rPr>
        <w:t xml:space="preserve"> Another useful ratio </w:t>
      </w:r>
      <w:r w:rsidR="0091279F">
        <w:rPr>
          <w:sz w:val="26"/>
          <w:szCs w:val="26"/>
        </w:rPr>
        <w:t xml:space="preserve">is the Return on capital employed which is used to understand how well a company is generating profits as it is </w:t>
      </w:r>
      <w:proofErr w:type="gramStart"/>
      <w:r w:rsidR="0091279F">
        <w:rPr>
          <w:sz w:val="26"/>
          <w:szCs w:val="26"/>
        </w:rPr>
        <w:t>put to use</w:t>
      </w:r>
      <w:proofErr w:type="gramEnd"/>
      <w:r w:rsidR="00F5121A">
        <w:rPr>
          <w:sz w:val="26"/>
          <w:szCs w:val="26"/>
        </w:rPr>
        <w:t>.</w:t>
      </w:r>
      <w:r w:rsidR="00615F24">
        <w:rPr>
          <w:sz w:val="26"/>
          <w:szCs w:val="26"/>
        </w:rPr>
        <w:t xml:space="preserve"> </w:t>
      </w:r>
      <w:r w:rsidR="006A1713">
        <w:rPr>
          <w:sz w:val="26"/>
          <w:szCs w:val="26"/>
        </w:rPr>
        <w:t>A high ROCE value indicates that a larger chunk of profits can be invested back into the company</w:t>
      </w:r>
      <w:r w:rsidR="00BF1EFB">
        <w:rPr>
          <w:sz w:val="26"/>
          <w:szCs w:val="26"/>
        </w:rPr>
        <w:t xml:space="preserve"> for the benefit of the shareholders. The reinvested capital is employed again at a higher rate of return, which helps produce higher earnings-per-share growth</w:t>
      </w:r>
      <w:r w:rsidR="004F554A">
        <w:rPr>
          <w:sz w:val="26"/>
          <w:szCs w:val="26"/>
        </w:rPr>
        <w:t>.</w:t>
      </w:r>
      <w:r w:rsidR="008B39B6">
        <w:rPr>
          <w:sz w:val="26"/>
          <w:szCs w:val="26"/>
        </w:rPr>
        <w:t xml:space="preserve"> The ROCE went from 0.24 to a negative 0.02 </w:t>
      </w:r>
      <w:r w:rsidR="00C76B0B">
        <w:rPr>
          <w:sz w:val="26"/>
          <w:szCs w:val="26"/>
        </w:rPr>
        <w:t>which indicates a net operating loss</w:t>
      </w:r>
      <w:r w:rsidR="00F15011">
        <w:rPr>
          <w:sz w:val="26"/>
          <w:szCs w:val="26"/>
        </w:rPr>
        <w:t xml:space="preserve"> and a net negative for the shareholders.</w:t>
      </w:r>
      <w:r w:rsidR="00B072BE">
        <w:rPr>
          <w:sz w:val="26"/>
          <w:szCs w:val="26"/>
        </w:rPr>
        <w:t xml:space="preserve"> A positive for the 2022 year was the </w:t>
      </w:r>
      <w:r w:rsidR="004F5E9B">
        <w:rPr>
          <w:sz w:val="26"/>
          <w:szCs w:val="26"/>
        </w:rPr>
        <w:t xml:space="preserve">Book value per share which </w:t>
      </w:r>
      <w:r w:rsidR="00534149">
        <w:rPr>
          <w:sz w:val="26"/>
          <w:szCs w:val="26"/>
        </w:rPr>
        <w:t>i</w:t>
      </w:r>
      <w:r w:rsidR="004F5E9B">
        <w:rPr>
          <w:sz w:val="26"/>
          <w:szCs w:val="26"/>
        </w:rPr>
        <w:t xml:space="preserve">ncreased </w:t>
      </w:r>
      <w:r w:rsidR="00534149">
        <w:rPr>
          <w:sz w:val="26"/>
          <w:szCs w:val="26"/>
        </w:rPr>
        <w:t>by 7%</w:t>
      </w:r>
      <w:r w:rsidR="006A102F">
        <w:rPr>
          <w:sz w:val="26"/>
          <w:szCs w:val="26"/>
        </w:rPr>
        <w:t xml:space="preserve">. This </w:t>
      </w:r>
      <w:r w:rsidR="00534149">
        <w:rPr>
          <w:sz w:val="26"/>
          <w:szCs w:val="26"/>
        </w:rPr>
        <w:t>represents the minimum value of a company’s equity and measures the book value of a firm on a per-share basis</w:t>
      </w:r>
      <w:r w:rsidR="006E572F">
        <w:rPr>
          <w:sz w:val="26"/>
          <w:szCs w:val="26"/>
        </w:rPr>
        <w:t>.</w:t>
      </w:r>
      <w:r w:rsidR="00814912">
        <w:rPr>
          <w:sz w:val="26"/>
          <w:szCs w:val="26"/>
        </w:rPr>
        <w:t xml:space="preserve"> A higher book value per share </w:t>
      </w:r>
      <w:proofErr w:type="gramStart"/>
      <w:r w:rsidR="00814912">
        <w:rPr>
          <w:sz w:val="26"/>
          <w:szCs w:val="26"/>
        </w:rPr>
        <w:t>is considered to be</w:t>
      </w:r>
      <w:proofErr w:type="gramEnd"/>
      <w:r w:rsidR="00814912">
        <w:rPr>
          <w:sz w:val="26"/>
          <w:szCs w:val="26"/>
        </w:rPr>
        <w:t xml:space="preserve"> less risky</w:t>
      </w:r>
      <w:r w:rsidR="0053705E">
        <w:rPr>
          <w:sz w:val="26"/>
          <w:szCs w:val="26"/>
        </w:rPr>
        <w:t xml:space="preserve"> and therefore more attractive to investors.</w:t>
      </w:r>
    </w:p>
    <w:p w14:paraId="1C0EA7E6" w14:textId="77777777" w:rsidR="00956A75" w:rsidRDefault="00956A75" w:rsidP="004348D3">
      <w:pPr>
        <w:rPr>
          <w:sz w:val="26"/>
          <w:szCs w:val="26"/>
        </w:rPr>
      </w:pPr>
    </w:p>
    <w:p w14:paraId="29209686" w14:textId="77777777" w:rsidR="00423D2E" w:rsidRDefault="00423D2E" w:rsidP="00423D2E">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536A1E7D" w14:textId="77777777" w:rsidR="00423D2E" w:rsidRPr="003F2F05" w:rsidRDefault="00423D2E" w:rsidP="004348D3">
      <w:pPr>
        <w:rPr>
          <w:sz w:val="26"/>
          <w:szCs w:val="26"/>
        </w:rPr>
      </w:pPr>
    </w:p>
    <w:sectPr w:rsidR="00423D2E" w:rsidRPr="003F2F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C2238" w14:textId="77777777" w:rsidR="00EC70CC" w:rsidRDefault="00EC70CC" w:rsidP="00956A75">
      <w:r>
        <w:separator/>
      </w:r>
    </w:p>
  </w:endnote>
  <w:endnote w:type="continuationSeparator" w:id="0">
    <w:p w14:paraId="00C9E4EF" w14:textId="77777777" w:rsidR="00EC70CC" w:rsidRDefault="00EC70CC" w:rsidP="0095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3FFB" w14:textId="77777777" w:rsidR="00EC70CC" w:rsidRDefault="00EC70CC" w:rsidP="00956A75">
      <w:r>
        <w:separator/>
      </w:r>
    </w:p>
  </w:footnote>
  <w:footnote w:type="continuationSeparator" w:id="0">
    <w:p w14:paraId="102EC2D5" w14:textId="77777777" w:rsidR="00EC70CC" w:rsidRDefault="00EC70CC" w:rsidP="00956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4C"/>
    <w:rsid w:val="00022914"/>
    <w:rsid w:val="00033976"/>
    <w:rsid w:val="000A7887"/>
    <w:rsid w:val="000B4CB2"/>
    <w:rsid w:val="000C5BE4"/>
    <w:rsid w:val="000E51FD"/>
    <w:rsid w:val="00152B5B"/>
    <w:rsid w:val="00166502"/>
    <w:rsid w:val="00181196"/>
    <w:rsid w:val="0019476E"/>
    <w:rsid w:val="001A076A"/>
    <w:rsid w:val="001C3770"/>
    <w:rsid w:val="00200C39"/>
    <w:rsid w:val="002015E3"/>
    <w:rsid w:val="00206D1F"/>
    <w:rsid w:val="00210055"/>
    <w:rsid w:val="00235BDE"/>
    <w:rsid w:val="0024100C"/>
    <w:rsid w:val="00272D41"/>
    <w:rsid w:val="002A211F"/>
    <w:rsid w:val="002B2691"/>
    <w:rsid w:val="002B47D3"/>
    <w:rsid w:val="002C1DA7"/>
    <w:rsid w:val="002D6D09"/>
    <w:rsid w:val="002F3009"/>
    <w:rsid w:val="002F7F46"/>
    <w:rsid w:val="00353927"/>
    <w:rsid w:val="003635A5"/>
    <w:rsid w:val="0037039C"/>
    <w:rsid w:val="00385D11"/>
    <w:rsid w:val="003E0381"/>
    <w:rsid w:val="003F2F05"/>
    <w:rsid w:val="00423BAA"/>
    <w:rsid w:val="00423D2E"/>
    <w:rsid w:val="004348D3"/>
    <w:rsid w:val="00435B88"/>
    <w:rsid w:val="0044178B"/>
    <w:rsid w:val="00461407"/>
    <w:rsid w:val="00465E1E"/>
    <w:rsid w:val="00470293"/>
    <w:rsid w:val="00486714"/>
    <w:rsid w:val="004C6249"/>
    <w:rsid w:val="004E5F42"/>
    <w:rsid w:val="004F1A36"/>
    <w:rsid w:val="004F554A"/>
    <w:rsid w:val="004F5E9B"/>
    <w:rsid w:val="00515F30"/>
    <w:rsid w:val="00534149"/>
    <w:rsid w:val="00534E6F"/>
    <w:rsid w:val="0053705E"/>
    <w:rsid w:val="005B16F0"/>
    <w:rsid w:val="005C5DD9"/>
    <w:rsid w:val="005F4806"/>
    <w:rsid w:val="00604F20"/>
    <w:rsid w:val="00615F24"/>
    <w:rsid w:val="00637FF9"/>
    <w:rsid w:val="00646FE6"/>
    <w:rsid w:val="00665270"/>
    <w:rsid w:val="00670C9C"/>
    <w:rsid w:val="00690502"/>
    <w:rsid w:val="006A102F"/>
    <w:rsid w:val="006A1713"/>
    <w:rsid w:val="006B2729"/>
    <w:rsid w:val="006C212E"/>
    <w:rsid w:val="006E572F"/>
    <w:rsid w:val="007428AE"/>
    <w:rsid w:val="007442BA"/>
    <w:rsid w:val="00795143"/>
    <w:rsid w:val="007C19A3"/>
    <w:rsid w:val="007C4D52"/>
    <w:rsid w:val="007E10A9"/>
    <w:rsid w:val="007E2518"/>
    <w:rsid w:val="007E6AEF"/>
    <w:rsid w:val="007F0411"/>
    <w:rsid w:val="00814912"/>
    <w:rsid w:val="00817980"/>
    <w:rsid w:val="008207B9"/>
    <w:rsid w:val="008263B6"/>
    <w:rsid w:val="008647AD"/>
    <w:rsid w:val="00895831"/>
    <w:rsid w:val="008A0EFF"/>
    <w:rsid w:val="008B0827"/>
    <w:rsid w:val="008B39B6"/>
    <w:rsid w:val="008C214C"/>
    <w:rsid w:val="008C66DB"/>
    <w:rsid w:val="008F432A"/>
    <w:rsid w:val="0090504B"/>
    <w:rsid w:val="009107EC"/>
    <w:rsid w:val="0091279F"/>
    <w:rsid w:val="009279BA"/>
    <w:rsid w:val="009472B0"/>
    <w:rsid w:val="00956A75"/>
    <w:rsid w:val="00962D20"/>
    <w:rsid w:val="009726AF"/>
    <w:rsid w:val="0097539F"/>
    <w:rsid w:val="009B7EA0"/>
    <w:rsid w:val="009C5E61"/>
    <w:rsid w:val="00A05884"/>
    <w:rsid w:val="00A30345"/>
    <w:rsid w:val="00A41EBD"/>
    <w:rsid w:val="00A65D10"/>
    <w:rsid w:val="00A66C44"/>
    <w:rsid w:val="00A70AE7"/>
    <w:rsid w:val="00A84AD5"/>
    <w:rsid w:val="00AB0045"/>
    <w:rsid w:val="00AC625E"/>
    <w:rsid w:val="00AE3A3D"/>
    <w:rsid w:val="00B072BE"/>
    <w:rsid w:val="00B323A5"/>
    <w:rsid w:val="00B546E3"/>
    <w:rsid w:val="00B556E3"/>
    <w:rsid w:val="00B7585E"/>
    <w:rsid w:val="00B96F38"/>
    <w:rsid w:val="00BD1889"/>
    <w:rsid w:val="00BF1EFB"/>
    <w:rsid w:val="00C0093D"/>
    <w:rsid w:val="00C11D63"/>
    <w:rsid w:val="00C76B0B"/>
    <w:rsid w:val="00C91C67"/>
    <w:rsid w:val="00D05943"/>
    <w:rsid w:val="00D4745E"/>
    <w:rsid w:val="00D51306"/>
    <w:rsid w:val="00D55998"/>
    <w:rsid w:val="00D679CF"/>
    <w:rsid w:val="00D90710"/>
    <w:rsid w:val="00DD7B16"/>
    <w:rsid w:val="00E00B5C"/>
    <w:rsid w:val="00E019C8"/>
    <w:rsid w:val="00E05AC5"/>
    <w:rsid w:val="00E41F08"/>
    <w:rsid w:val="00E60516"/>
    <w:rsid w:val="00E633B4"/>
    <w:rsid w:val="00E714A7"/>
    <w:rsid w:val="00E77C1B"/>
    <w:rsid w:val="00E958A0"/>
    <w:rsid w:val="00EA1582"/>
    <w:rsid w:val="00EC319B"/>
    <w:rsid w:val="00EC41A6"/>
    <w:rsid w:val="00EC655A"/>
    <w:rsid w:val="00EC70CC"/>
    <w:rsid w:val="00ED34C9"/>
    <w:rsid w:val="00ED4604"/>
    <w:rsid w:val="00F15011"/>
    <w:rsid w:val="00F34F80"/>
    <w:rsid w:val="00F5121A"/>
    <w:rsid w:val="00F60A06"/>
    <w:rsid w:val="00F95C93"/>
    <w:rsid w:val="00FA16E9"/>
    <w:rsid w:val="00FD2861"/>
    <w:rsid w:val="00FF4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8E62"/>
  <w15:chartTrackingRefBased/>
  <w15:docId w15:val="{328EFF94-4220-5E4E-83F2-EBCE4EEA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A75"/>
    <w:pPr>
      <w:tabs>
        <w:tab w:val="center" w:pos="4513"/>
        <w:tab w:val="right" w:pos="9026"/>
      </w:tabs>
    </w:pPr>
  </w:style>
  <w:style w:type="character" w:customStyle="1" w:styleId="HeaderChar">
    <w:name w:val="Header Char"/>
    <w:basedOn w:val="DefaultParagraphFont"/>
    <w:link w:val="Header"/>
    <w:uiPriority w:val="99"/>
    <w:rsid w:val="00956A75"/>
  </w:style>
  <w:style w:type="paragraph" w:styleId="Footer">
    <w:name w:val="footer"/>
    <w:basedOn w:val="Normal"/>
    <w:link w:val="FooterChar"/>
    <w:uiPriority w:val="99"/>
    <w:unhideWhenUsed/>
    <w:rsid w:val="00956A75"/>
    <w:pPr>
      <w:tabs>
        <w:tab w:val="center" w:pos="4513"/>
        <w:tab w:val="right" w:pos="9026"/>
      </w:tabs>
    </w:pPr>
  </w:style>
  <w:style w:type="character" w:customStyle="1" w:styleId="FooterChar">
    <w:name w:val="Footer Char"/>
    <w:basedOn w:val="DefaultParagraphFont"/>
    <w:link w:val="Footer"/>
    <w:uiPriority w:val="99"/>
    <w:rsid w:val="00956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 Hassanieh</dc:creator>
  <cp:keywords/>
  <dc:description/>
  <cp:lastModifiedBy>Shamla Yoosoof</cp:lastModifiedBy>
  <cp:revision>2</cp:revision>
  <dcterms:created xsi:type="dcterms:W3CDTF">2024-02-02T17:36:00Z</dcterms:created>
  <dcterms:modified xsi:type="dcterms:W3CDTF">2024-02-02T17:36:00Z</dcterms:modified>
</cp:coreProperties>
</file>