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36CD2" w14:textId="7F9D6BC1" w:rsidR="00D41922" w:rsidRPr="00AB4DB5" w:rsidRDefault="00D41922" w:rsidP="00AB4DB5">
      <w:pPr>
        <w:jc w:val="center"/>
        <w:rPr>
          <w:rFonts w:ascii="Times New Roman" w:hAnsi="Times New Roman" w:cs="Times New Roman"/>
          <w:b/>
          <w:bCs/>
          <w:sz w:val="24"/>
          <w:szCs w:val="24"/>
        </w:rPr>
      </w:pPr>
      <w:r w:rsidRPr="00D92B1E">
        <w:rPr>
          <w:rFonts w:ascii="Times New Roman" w:hAnsi="Times New Roman" w:cs="Times New Roman"/>
          <w:b/>
          <w:bCs/>
          <w:sz w:val="24"/>
          <w:szCs w:val="24"/>
        </w:rPr>
        <w:t>Analysis of Amazon’s financial health</w:t>
      </w:r>
    </w:p>
    <w:p w14:paraId="3E5BB5D7" w14:textId="77777777" w:rsidR="004962A1" w:rsidRDefault="002C19EF" w:rsidP="0070132C">
      <w:pPr>
        <w:ind w:firstLine="720"/>
        <w:rPr>
          <w:rFonts w:ascii="Times New Roman" w:hAnsi="Times New Roman" w:cs="Times New Roman"/>
          <w:sz w:val="24"/>
          <w:szCs w:val="24"/>
        </w:rPr>
      </w:pPr>
      <w:r w:rsidRPr="00D92B1E">
        <w:rPr>
          <w:rFonts w:ascii="Times New Roman" w:hAnsi="Times New Roman" w:cs="Times New Roman"/>
          <w:sz w:val="24"/>
          <w:szCs w:val="24"/>
        </w:rPr>
        <w:t>Starting with liquidity ratio analysis, certain ratios</w:t>
      </w:r>
      <w:r w:rsidR="0070132C" w:rsidRPr="00D92B1E">
        <w:rPr>
          <w:rFonts w:ascii="Times New Roman" w:hAnsi="Times New Roman" w:cs="Times New Roman"/>
          <w:sz w:val="24"/>
          <w:szCs w:val="24"/>
        </w:rPr>
        <w:t xml:space="preserve"> </w:t>
      </w:r>
      <w:r w:rsidRPr="00D92B1E">
        <w:rPr>
          <w:rFonts w:ascii="Times New Roman" w:hAnsi="Times New Roman" w:cs="Times New Roman"/>
          <w:sz w:val="24"/>
          <w:szCs w:val="24"/>
        </w:rPr>
        <w:t>such as the current ratio and quick ratio, have decreased over the course of 2021 to 2022, indicating a weakened ability to cover short-term obligations,</w:t>
      </w:r>
      <w:r w:rsidR="00072A50" w:rsidRPr="00D92B1E">
        <w:rPr>
          <w:rFonts w:ascii="Times New Roman" w:hAnsi="Times New Roman" w:cs="Times New Roman"/>
          <w:sz w:val="24"/>
          <w:szCs w:val="24"/>
        </w:rPr>
        <w:t xml:space="preserve"> however</w:t>
      </w:r>
      <w:r w:rsidRPr="00D92B1E">
        <w:rPr>
          <w:rFonts w:ascii="Times New Roman" w:hAnsi="Times New Roman" w:cs="Times New Roman"/>
          <w:sz w:val="24"/>
          <w:szCs w:val="24"/>
        </w:rPr>
        <w:t xml:space="preserve"> the cash ratio has improved, reflecting a stronger cash position. </w:t>
      </w:r>
    </w:p>
    <w:p w14:paraId="594EC228" w14:textId="5F5BBB7E" w:rsidR="00D41922" w:rsidRDefault="002C19EF" w:rsidP="0070132C">
      <w:pPr>
        <w:ind w:firstLine="720"/>
        <w:rPr>
          <w:rFonts w:ascii="Times New Roman" w:hAnsi="Times New Roman" w:cs="Times New Roman"/>
          <w:sz w:val="24"/>
          <w:szCs w:val="24"/>
        </w:rPr>
      </w:pPr>
      <w:r w:rsidRPr="004962A1">
        <w:rPr>
          <w:rFonts w:ascii="Times New Roman" w:hAnsi="Times New Roman" w:cs="Times New Roman"/>
          <w:sz w:val="24"/>
          <w:szCs w:val="24"/>
          <w:highlight w:val="cyan"/>
        </w:rPr>
        <w:t xml:space="preserve">The decrease in liquidity ratios could be a result of the company's investment in growth initiatives, such as expanding its product offerings, investing in infrastructure, or acquiring new businesses. Amazon's business model, which involves maintaining vast inventories and offering fast shipping services, could </w:t>
      </w:r>
      <w:r w:rsidR="0070132C" w:rsidRPr="004962A1">
        <w:rPr>
          <w:rFonts w:ascii="Times New Roman" w:hAnsi="Times New Roman" w:cs="Times New Roman"/>
          <w:sz w:val="24"/>
          <w:szCs w:val="24"/>
          <w:highlight w:val="cyan"/>
        </w:rPr>
        <w:t>be the reason of</w:t>
      </w:r>
      <w:r w:rsidRPr="004962A1">
        <w:rPr>
          <w:rFonts w:ascii="Times New Roman" w:hAnsi="Times New Roman" w:cs="Times New Roman"/>
          <w:sz w:val="24"/>
          <w:szCs w:val="24"/>
          <w:highlight w:val="cyan"/>
        </w:rPr>
        <w:t xml:space="preserve"> the stab</w:t>
      </w:r>
      <w:r w:rsidR="0070132C" w:rsidRPr="004962A1">
        <w:rPr>
          <w:rFonts w:ascii="Times New Roman" w:hAnsi="Times New Roman" w:cs="Times New Roman"/>
          <w:sz w:val="24"/>
          <w:szCs w:val="24"/>
          <w:highlight w:val="cyan"/>
        </w:rPr>
        <w:t xml:space="preserve">ility of </w:t>
      </w:r>
      <w:r w:rsidRPr="004962A1">
        <w:rPr>
          <w:rFonts w:ascii="Times New Roman" w:hAnsi="Times New Roman" w:cs="Times New Roman"/>
          <w:sz w:val="24"/>
          <w:szCs w:val="24"/>
          <w:highlight w:val="cyan"/>
        </w:rPr>
        <w:t xml:space="preserve">inventory </w:t>
      </w:r>
      <w:commentRangeStart w:id="0"/>
      <w:r w:rsidRPr="004962A1">
        <w:rPr>
          <w:rFonts w:ascii="Times New Roman" w:hAnsi="Times New Roman" w:cs="Times New Roman"/>
          <w:sz w:val="24"/>
          <w:szCs w:val="24"/>
          <w:highlight w:val="cyan"/>
        </w:rPr>
        <w:t>days</w:t>
      </w:r>
      <w:commentRangeEnd w:id="0"/>
      <w:r w:rsidR="004962A1">
        <w:rPr>
          <w:rStyle w:val="CommentReference"/>
        </w:rPr>
        <w:commentReference w:id="0"/>
      </w:r>
      <w:r w:rsidRPr="004962A1">
        <w:rPr>
          <w:rFonts w:ascii="Times New Roman" w:hAnsi="Times New Roman" w:cs="Times New Roman"/>
          <w:sz w:val="24"/>
          <w:szCs w:val="24"/>
          <w:highlight w:val="cyan"/>
        </w:rPr>
        <w:t>.</w:t>
      </w:r>
      <w:r w:rsidRPr="00D92B1E">
        <w:rPr>
          <w:rFonts w:ascii="Times New Roman" w:hAnsi="Times New Roman" w:cs="Times New Roman"/>
          <w:sz w:val="24"/>
          <w:szCs w:val="24"/>
        </w:rPr>
        <w:t xml:space="preserve"> However, the increase in receivable days suggests a slower collection of payments, which may be influenced by factors like changing customer payment preferences</w:t>
      </w:r>
      <w:r w:rsidR="00FD0CAA">
        <w:rPr>
          <w:rFonts w:ascii="Times New Roman" w:hAnsi="Times New Roman" w:cs="Times New Roman"/>
          <w:sz w:val="24"/>
          <w:szCs w:val="24"/>
        </w:rPr>
        <w:t>.</w:t>
      </w:r>
    </w:p>
    <w:p w14:paraId="05D85B98" w14:textId="4713F5C3" w:rsidR="004962A1" w:rsidRPr="004962A1" w:rsidRDefault="004962A1" w:rsidP="004962A1">
      <w:pPr>
        <w:jc w:val="both"/>
        <w:rPr>
          <w:highlight w:val="green"/>
        </w:rPr>
      </w:pPr>
      <w:r>
        <w:rPr>
          <w:highlight w:val="green"/>
        </w:rPr>
        <w:t>T</w:t>
      </w:r>
      <w:bookmarkStart w:id="1" w:name="_GoBack"/>
      <w:bookmarkEnd w:id="1"/>
      <w:r w:rsidRPr="004962A1">
        <w:rPr>
          <w:highlight w:val="green"/>
        </w:rPr>
        <w:t>he current ratio fell just below this value in 2022, still sitting on a non-concerning 0.94, with the fall mainly to be attributed to a reduction of marketable securities (following the sale of the company’s stake in Rivian).</w:t>
      </w:r>
    </w:p>
    <w:p w14:paraId="008430BE" w14:textId="77777777" w:rsidR="004962A1" w:rsidRDefault="004962A1" w:rsidP="004962A1">
      <w:pPr>
        <w:jc w:val="both"/>
      </w:pPr>
      <w:r w:rsidRPr="00F52101">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but can be supported with the argument that Amazon has started its own fulfilment services and is a fast growing company.</w:t>
      </w:r>
      <w:r>
        <w:tab/>
      </w:r>
    </w:p>
    <w:p w14:paraId="717A6BBD" w14:textId="77777777" w:rsidR="004962A1" w:rsidRPr="00D92B1E" w:rsidRDefault="004962A1" w:rsidP="0070132C">
      <w:pPr>
        <w:ind w:firstLine="720"/>
        <w:rPr>
          <w:rFonts w:ascii="Times New Roman" w:hAnsi="Times New Roman" w:cs="Times New Roman"/>
          <w:sz w:val="24"/>
          <w:szCs w:val="24"/>
        </w:rPr>
      </w:pPr>
    </w:p>
    <w:p w14:paraId="1E56250B" w14:textId="3C527D45" w:rsidR="00E27200" w:rsidRDefault="0070132C" w:rsidP="0070132C">
      <w:pPr>
        <w:ind w:firstLine="720"/>
        <w:rPr>
          <w:rFonts w:ascii="Times New Roman" w:hAnsi="Times New Roman" w:cs="Times New Roman"/>
          <w:sz w:val="24"/>
          <w:szCs w:val="24"/>
        </w:rPr>
      </w:pPr>
      <w:r w:rsidRPr="00D92B1E">
        <w:rPr>
          <w:rFonts w:ascii="Times New Roman" w:hAnsi="Times New Roman" w:cs="Times New Roman"/>
          <w:sz w:val="24"/>
          <w:szCs w:val="24"/>
        </w:rPr>
        <w:t>In terms of p</w:t>
      </w:r>
      <w:r w:rsidR="00E27200" w:rsidRPr="00D92B1E">
        <w:rPr>
          <w:rFonts w:ascii="Times New Roman" w:hAnsi="Times New Roman" w:cs="Times New Roman"/>
          <w:sz w:val="24"/>
          <w:szCs w:val="24"/>
        </w:rPr>
        <w:t>rofitability</w:t>
      </w:r>
      <w:r w:rsidRPr="00D92B1E">
        <w:rPr>
          <w:rFonts w:ascii="Times New Roman" w:hAnsi="Times New Roman" w:cs="Times New Roman"/>
          <w:sz w:val="24"/>
          <w:szCs w:val="24"/>
        </w:rPr>
        <w:t xml:space="preserve">, Amazon demonstrated an improvement in gross margin, suggesting effective cost management and pricing strategies, other profitability measures such as EBITDA margin, EBIT margin, EBIT, and net margin experienced declines. These declines in profitability may be </w:t>
      </w:r>
      <w:r w:rsidR="00EC7AF1" w:rsidRPr="00D92B1E">
        <w:rPr>
          <w:rFonts w:ascii="Times New Roman" w:hAnsi="Times New Roman" w:cs="Times New Roman"/>
          <w:sz w:val="24"/>
          <w:szCs w:val="24"/>
        </w:rPr>
        <w:t>because of</w:t>
      </w:r>
      <w:r w:rsidRPr="00D92B1E">
        <w:rPr>
          <w:rFonts w:ascii="Times New Roman" w:hAnsi="Times New Roman" w:cs="Times New Roman"/>
          <w:sz w:val="24"/>
          <w:szCs w:val="24"/>
        </w:rPr>
        <w:t xml:space="preserve"> factors within Amazon's business. For instance, the increased operating expenses associated with the company's ongoing investments in expanding its product offerings and exploring new business opportunities</w:t>
      </w:r>
      <w:r w:rsidR="00EC7AF1" w:rsidRPr="00D92B1E">
        <w:rPr>
          <w:rFonts w:ascii="Times New Roman" w:hAnsi="Times New Roman" w:cs="Times New Roman"/>
          <w:sz w:val="24"/>
          <w:szCs w:val="24"/>
        </w:rPr>
        <w:t xml:space="preserve"> such as</w:t>
      </w:r>
      <w:r w:rsidR="00040B30" w:rsidRPr="00D92B1E">
        <w:rPr>
          <w:rFonts w:ascii="Times New Roman" w:hAnsi="Times New Roman" w:cs="Times New Roman"/>
          <w:sz w:val="24"/>
          <w:szCs w:val="24"/>
        </w:rPr>
        <w:t xml:space="preserve"> more of</w:t>
      </w:r>
      <w:r w:rsidR="00EC7AF1" w:rsidRPr="00D92B1E">
        <w:rPr>
          <w:rFonts w:ascii="Times New Roman" w:hAnsi="Times New Roman" w:cs="Times New Roman"/>
          <w:sz w:val="24"/>
          <w:szCs w:val="24"/>
        </w:rPr>
        <w:t xml:space="preserve"> its planned expansion in Europe</w:t>
      </w:r>
      <w:r w:rsidRPr="00D92B1E">
        <w:rPr>
          <w:rFonts w:ascii="Times New Roman" w:hAnsi="Times New Roman" w:cs="Times New Roman"/>
          <w:sz w:val="24"/>
          <w:szCs w:val="24"/>
        </w:rPr>
        <w:t>. A</w:t>
      </w:r>
      <w:r w:rsidR="00FD0CAA">
        <w:rPr>
          <w:rFonts w:ascii="Times New Roman" w:hAnsi="Times New Roman" w:cs="Times New Roman"/>
          <w:sz w:val="24"/>
          <w:szCs w:val="24"/>
        </w:rPr>
        <w:t xml:space="preserve">mazon </w:t>
      </w:r>
      <w:r w:rsidRPr="00D92B1E">
        <w:rPr>
          <w:rFonts w:ascii="Times New Roman" w:hAnsi="Times New Roman" w:cs="Times New Roman"/>
          <w:sz w:val="24"/>
          <w:szCs w:val="24"/>
        </w:rPr>
        <w:t xml:space="preserve">should focus on optimizing its cost structure, finding the right balance between growth investments and profitability, </w:t>
      </w:r>
      <w:r w:rsidR="00EC7AF1" w:rsidRPr="00D92B1E">
        <w:rPr>
          <w:rFonts w:ascii="Times New Roman" w:hAnsi="Times New Roman" w:cs="Times New Roman"/>
          <w:sz w:val="24"/>
          <w:szCs w:val="24"/>
        </w:rPr>
        <w:t xml:space="preserve">for </w:t>
      </w:r>
      <w:r w:rsidRPr="00D92B1E">
        <w:rPr>
          <w:rFonts w:ascii="Times New Roman" w:hAnsi="Times New Roman" w:cs="Times New Roman"/>
          <w:sz w:val="24"/>
          <w:szCs w:val="24"/>
        </w:rPr>
        <w:t>sustainable profitability in the long run.</w:t>
      </w:r>
    </w:p>
    <w:p w14:paraId="3CBC1CCD" w14:textId="77777777" w:rsidR="004962A1" w:rsidRDefault="004962A1" w:rsidP="004962A1">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63653556" w14:textId="77777777" w:rsidR="004962A1" w:rsidRPr="00D92B1E" w:rsidRDefault="004962A1" w:rsidP="004962A1">
      <w:pPr>
        <w:rPr>
          <w:rFonts w:ascii="Times New Roman" w:hAnsi="Times New Roman" w:cs="Times New Roman"/>
          <w:sz w:val="24"/>
          <w:szCs w:val="24"/>
        </w:rPr>
      </w:pPr>
    </w:p>
    <w:p w14:paraId="5F4828BF" w14:textId="06389755" w:rsidR="00F57E33" w:rsidRDefault="00F57E33" w:rsidP="00040B30">
      <w:pPr>
        <w:ind w:firstLine="720"/>
        <w:rPr>
          <w:rFonts w:ascii="Times New Roman" w:hAnsi="Times New Roman" w:cs="Times New Roman"/>
          <w:sz w:val="24"/>
          <w:szCs w:val="24"/>
        </w:rPr>
      </w:pPr>
      <w:r w:rsidRPr="00D92B1E">
        <w:rPr>
          <w:rFonts w:ascii="Times New Roman" w:hAnsi="Times New Roman" w:cs="Times New Roman"/>
          <w:sz w:val="24"/>
          <w:szCs w:val="24"/>
        </w:rPr>
        <w:t>As for solvency and debt management ratio analysis, the company's debt ratios have increased slightly, indicating a higher level of debt financing, Amazon continues to generate positive free cash flow, al</w:t>
      </w:r>
      <w:r w:rsidR="00040B30" w:rsidRPr="00D92B1E">
        <w:rPr>
          <w:rFonts w:ascii="Times New Roman" w:hAnsi="Times New Roman" w:cs="Times New Roman"/>
          <w:sz w:val="24"/>
          <w:szCs w:val="24"/>
        </w:rPr>
        <w:t>though</w:t>
      </w:r>
      <w:r w:rsidRPr="00D92B1E">
        <w:rPr>
          <w:rFonts w:ascii="Times New Roman" w:hAnsi="Times New Roman" w:cs="Times New Roman"/>
          <w:sz w:val="24"/>
          <w:szCs w:val="24"/>
        </w:rPr>
        <w:t xml:space="preserve"> with a slight decrease</w:t>
      </w:r>
      <w:r w:rsidR="00040B30" w:rsidRPr="00D92B1E">
        <w:rPr>
          <w:rFonts w:ascii="Times New Roman" w:hAnsi="Times New Roman" w:cs="Times New Roman"/>
          <w:sz w:val="24"/>
          <w:szCs w:val="24"/>
        </w:rPr>
        <w:t xml:space="preserve"> from 2021 to 2022</w:t>
      </w:r>
      <w:r w:rsidRPr="00D92B1E">
        <w:rPr>
          <w:rFonts w:ascii="Times New Roman" w:hAnsi="Times New Roman" w:cs="Times New Roman"/>
          <w:sz w:val="24"/>
          <w:szCs w:val="24"/>
        </w:rPr>
        <w:t>. However, the negative times interest earned ratio and debt coverage ratio suggest a potential strain on the company's ability to cover its interest expenses and debt obligations. Managing its debt levels and interest expenses will be crucial to maintain financial stability</w:t>
      </w:r>
      <w:r w:rsidR="00BF1176">
        <w:rPr>
          <w:rFonts w:ascii="Times New Roman" w:hAnsi="Times New Roman" w:cs="Times New Roman"/>
          <w:sz w:val="24"/>
          <w:szCs w:val="24"/>
        </w:rPr>
        <w:t xml:space="preserve"> and</w:t>
      </w:r>
      <w:r w:rsidRPr="00D92B1E">
        <w:rPr>
          <w:rFonts w:ascii="Times New Roman" w:hAnsi="Times New Roman" w:cs="Times New Roman"/>
          <w:sz w:val="24"/>
          <w:szCs w:val="24"/>
        </w:rPr>
        <w:t xml:space="preserve"> preserve the company's creditworthiness</w:t>
      </w:r>
    </w:p>
    <w:p w14:paraId="210AC217" w14:textId="77777777" w:rsidR="004962A1" w:rsidRDefault="004962A1" w:rsidP="004962A1">
      <w:pPr>
        <w:jc w:val="both"/>
      </w:pPr>
      <w:r w:rsidRPr="007E00D2">
        <w:rPr>
          <w:highlight w:val="green"/>
        </w:rPr>
        <w:lastRenderedPageBreak/>
        <w:t>Amazon’s long-term liabilities have been increasing over the years as the company has increased its Financial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34C4A7A0" w14:textId="77777777" w:rsidR="004962A1" w:rsidRDefault="004962A1" w:rsidP="004962A1"/>
    <w:p w14:paraId="3BC21E22" w14:textId="77777777" w:rsidR="004962A1" w:rsidRPr="00D92B1E" w:rsidRDefault="004962A1" w:rsidP="00040B30">
      <w:pPr>
        <w:ind w:firstLine="720"/>
        <w:rPr>
          <w:rFonts w:ascii="Times New Roman" w:hAnsi="Times New Roman" w:cs="Times New Roman"/>
          <w:sz w:val="24"/>
          <w:szCs w:val="24"/>
        </w:rPr>
      </w:pPr>
    </w:p>
    <w:p w14:paraId="42AFBB13" w14:textId="7C9D1F2A" w:rsidR="00040B30" w:rsidRPr="00040B30" w:rsidRDefault="00040B30" w:rsidP="007462F9">
      <w:pPr>
        <w:ind w:firstLine="720"/>
        <w:rPr>
          <w:rFonts w:ascii="Times New Roman" w:hAnsi="Times New Roman" w:cs="Times New Roman"/>
          <w:sz w:val="24"/>
          <w:szCs w:val="24"/>
        </w:rPr>
      </w:pPr>
      <w:r w:rsidRPr="00040B30">
        <w:rPr>
          <w:rFonts w:ascii="Times New Roman" w:hAnsi="Times New Roman" w:cs="Times New Roman"/>
          <w:sz w:val="24"/>
          <w:szCs w:val="24"/>
        </w:rPr>
        <w:t xml:space="preserve">The asset utilization ratio analysis for Amazon indicates a slight decrease in total asset turnover and fixed asset turnover, suggesting a slightly less efficient utilization of assets to generate sales and profitability. </w:t>
      </w:r>
      <w:r w:rsidRPr="00D92B1E">
        <w:rPr>
          <w:rFonts w:ascii="Times New Roman" w:hAnsi="Times New Roman" w:cs="Times New Roman"/>
          <w:sz w:val="24"/>
          <w:szCs w:val="24"/>
        </w:rPr>
        <w:t>Activities such as investment, expansion and acquisition of new businesses</w:t>
      </w:r>
      <w:r w:rsidRPr="00040B30">
        <w:rPr>
          <w:rFonts w:ascii="Times New Roman" w:hAnsi="Times New Roman" w:cs="Times New Roman"/>
          <w:sz w:val="24"/>
          <w:szCs w:val="24"/>
        </w:rPr>
        <w:t xml:space="preserve"> may have resulted in a temporary decrease in asset efficiency. However, Amazon showcased improved inventory turnover, indicating effective management of inventory levels. As an e-commerce </w:t>
      </w:r>
      <w:r w:rsidR="00D92B1E" w:rsidRPr="00D92B1E">
        <w:rPr>
          <w:rFonts w:ascii="Times New Roman" w:hAnsi="Times New Roman" w:cs="Times New Roman"/>
          <w:sz w:val="24"/>
          <w:szCs w:val="24"/>
        </w:rPr>
        <w:t>company</w:t>
      </w:r>
      <w:r w:rsidRPr="00040B30">
        <w:rPr>
          <w:rFonts w:ascii="Times New Roman" w:hAnsi="Times New Roman" w:cs="Times New Roman"/>
          <w:sz w:val="24"/>
          <w:szCs w:val="24"/>
        </w:rPr>
        <w:t xml:space="preserve"> with a vast product range and global customer base, optimizing inventory turnover is crucial to minimize holding costs and maximize sales. Furthermore, the decrease in return on assets implies a decline in profitability generated from Amazon's assets.</w:t>
      </w:r>
    </w:p>
    <w:p w14:paraId="68A3F824" w14:textId="4A7375EC" w:rsidR="00FD0CAA" w:rsidRDefault="00040B30" w:rsidP="007462F9">
      <w:pPr>
        <w:spacing w:after="0" w:line="240" w:lineRule="auto"/>
        <w:jc w:val="center"/>
        <w:rPr>
          <w:rFonts w:ascii="Times New Roman" w:eastAsia="Times New Roman" w:hAnsi="Times New Roman" w:cs="Times New Roman"/>
          <w:kern w:val="0"/>
          <w:sz w:val="24"/>
          <w:szCs w:val="24"/>
          <w14:ligatures w14:val="none"/>
        </w:rPr>
      </w:pPr>
      <w:r w:rsidRPr="00040B30">
        <w:rPr>
          <w:rFonts w:ascii="Times New Roman" w:eastAsia="Times New Roman" w:hAnsi="Times New Roman" w:cs="Times New Roman"/>
          <w:vanish/>
          <w:kern w:val="0"/>
          <w:sz w:val="24"/>
          <w:szCs w:val="24"/>
          <w14:ligatures w14:val="none"/>
        </w:rPr>
        <w:t>Top of Form</w:t>
      </w:r>
    </w:p>
    <w:p w14:paraId="1FE73BF1" w14:textId="77777777" w:rsidR="00C65E7E" w:rsidRDefault="00C65E7E" w:rsidP="007462F9">
      <w:pPr>
        <w:spacing w:after="0" w:line="240" w:lineRule="auto"/>
        <w:jc w:val="center"/>
        <w:rPr>
          <w:rFonts w:ascii="Times New Roman" w:eastAsia="Times New Roman" w:hAnsi="Times New Roman" w:cs="Times New Roman"/>
          <w:kern w:val="0"/>
          <w:sz w:val="24"/>
          <w:szCs w:val="24"/>
          <w14:ligatures w14:val="none"/>
        </w:rPr>
      </w:pPr>
    </w:p>
    <w:p w14:paraId="172D6939" w14:textId="2C5BF15C" w:rsidR="00C65E7E" w:rsidRPr="004962A1" w:rsidRDefault="004962A1" w:rsidP="004962A1">
      <w:pPr>
        <w:jc w:val="both"/>
      </w:pPr>
      <w:r w:rsidRPr="00950996">
        <w:rPr>
          <w:highlight w:val="green"/>
        </w:rPr>
        <w:t>Amazon has a large portion of goodwill in its asset base, where the Fixed asset turnover is almost three times higher than the total asset turnover. The goodwill and intangibles are manly as a result of acquisitions in addition to the increased R&amp;D spending on AWS which we will have to closely watch for future profitability.</w:t>
      </w:r>
    </w:p>
    <w:p w14:paraId="2C08D2C5" w14:textId="77777777" w:rsidR="00C65E7E" w:rsidRDefault="00C65E7E" w:rsidP="007462F9">
      <w:pPr>
        <w:spacing w:after="0" w:line="240" w:lineRule="auto"/>
        <w:jc w:val="center"/>
        <w:rPr>
          <w:rFonts w:ascii="Times New Roman" w:eastAsia="Times New Roman" w:hAnsi="Times New Roman" w:cs="Times New Roman"/>
          <w:kern w:val="0"/>
          <w:sz w:val="24"/>
          <w:szCs w:val="24"/>
          <w14:ligatures w14:val="none"/>
        </w:rPr>
      </w:pPr>
    </w:p>
    <w:p w14:paraId="053EC73A" w14:textId="77777777" w:rsidR="00C65E7E" w:rsidRDefault="00C65E7E" w:rsidP="007462F9">
      <w:pPr>
        <w:spacing w:after="0" w:line="240" w:lineRule="auto"/>
        <w:jc w:val="center"/>
        <w:rPr>
          <w:rFonts w:ascii="Times New Roman" w:eastAsia="Times New Roman" w:hAnsi="Times New Roman" w:cs="Times New Roman"/>
          <w:kern w:val="0"/>
          <w:sz w:val="24"/>
          <w:szCs w:val="24"/>
          <w14:ligatures w14:val="none"/>
        </w:rPr>
      </w:pPr>
    </w:p>
    <w:p w14:paraId="6A498872" w14:textId="77777777" w:rsidR="00FD0CAA" w:rsidRDefault="00FD0CAA" w:rsidP="007462F9">
      <w:pPr>
        <w:spacing w:after="0" w:line="240" w:lineRule="auto"/>
        <w:jc w:val="center"/>
        <w:rPr>
          <w:rFonts w:ascii="Times New Roman" w:eastAsia="Times New Roman" w:hAnsi="Times New Roman" w:cs="Times New Roman"/>
          <w:kern w:val="0"/>
          <w:sz w:val="24"/>
          <w:szCs w:val="24"/>
          <w14:ligatures w14:val="none"/>
        </w:rPr>
      </w:pPr>
    </w:p>
    <w:p w14:paraId="1A2E0055" w14:textId="6CB23070" w:rsidR="00FD0CAA" w:rsidRPr="00D92B1E" w:rsidRDefault="00FD0CAA" w:rsidP="007462F9">
      <w:pPr>
        <w:ind w:firstLine="720"/>
        <w:rPr>
          <w:rFonts w:ascii="Times New Roman" w:hAnsi="Times New Roman" w:cs="Times New Roman"/>
          <w:sz w:val="24"/>
          <w:szCs w:val="24"/>
        </w:rPr>
      </w:pPr>
      <w:r w:rsidRPr="00397558">
        <w:rPr>
          <w:rFonts w:ascii="Times New Roman" w:hAnsi="Times New Roman" w:cs="Times New Roman"/>
          <w:sz w:val="24"/>
          <w:szCs w:val="24"/>
        </w:rPr>
        <w:t xml:space="preserve">The market ratio analysis for Amazon reveals significant changes in investor perceptions and expectations. </w:t>
      </w:r>
      <w:r>
        <w:rPr>
          <w:rFonts w:ascii="Times New Roman" w:hAnsi="Times New Roman" w:cs="Times New Roman"/>
          <w:sz w:val="24"/>
          <w:szCs w:val="24"/>
        </w:rPr>
        <w:t>An</w:t>
      </w:r>
      <w:r w:rsidRPr="00397558">
        <w:rPr>
          <w:rFonts w:ascii="Times New Roman" w:hAnsi="Times New Roman" w:cs="Times New Roman"/>
          <w:sz w:val="24"/>
          <w:szCs w:val="24"/>
        </w:rPr>
        <w:t xml:space="preserve"> increase in the P/E ratio indicates that investors are willing to pay a higher price, reflecting optimism about the company's future earnings potential. However, the decline in EPS suggests lower profitability on a per-share basis. The decrease in the PBV ratio indicates a decreased market valuation relative to the book value of the company, possibly due to changes in market sentiment or shifts in investor preferences. Furthermore, the lack of dividends, along with the decline in ROE and ROCE, suggests a decrease in profitability and efficiency in utilizing shareholder equity and capital investments</w:t>
      </w:r>
    </w:p>
    <w:p w14:paraId="2153E813" w14:textId="77777777" w:rsidR="00FD0CAA" w:rsidRDefault="00FD0CAA" w:rsidP="007462F9">
      <w:pPr>
        <w:spacing w:after="0" w:line="240" w:lineRule="auto"/>
        <w:jc w:val="center"/>
        <w:rPr>
          <w:rFonts w:ascii="Times New Roman" w:eastAsia="Times New Roman" w:hAnsi="Times New Roman" w:cs="Times New Roman"/>
          <w:kern w:val="0"/>
          <w:sz w:val="24"/>
          <w:szCs w:val="24"/>
          <w14:ligatures w14:val="none"/>
        </w:rPr>
      </w:pPr>
    </w:p>
    <w:p w14:paraId="73A11FAF" w14:textId="77777777" w:rsidR="00FD0CAA" w:rsidRDefault="00FD0CAA" w:rsidP="007462F9">
      <w:pPr>
        <w:spacing w:after="0" w:line="240" w:lineRule="auto"/>
        <w:jc w:val="center"/>
        <w:rPr>
          <w:rFonts w:ascii="Times New Roman" w:eastAsia="Times New Roman" w:hAnsi="Times New Roman" w:cs="Times New Roman"/>
          <w:kern w:val="0"/>
          <w:sz w:val="24"/>
          <w:szCs w:val="24"/>
          <w14:ligatures w14:val="none"/>
        </w:rPr>
      </w:pPr>
    </w:p>
    <w:p w14:paraId="3316C378" w14:textId="0C54DB96" w:rsidR="00FD0CAA" w:rsidRPr="004962A1" w:rsidRDefault="004962A1" w:rsidP="004962A1">
      <w:pPr>
        <w:jc w:val="both"/>
      </w:pPr>
      <w:r w:rsidRPr="007F68D6">
        <w:rPr>
          <w:highlight w:val="green"/>
        </w:rPr>
        <w:t xml:space="preserve">ROE, ROA and ROCE all are within the health territory, </w:t>
      </w:r>
      <w:r>
        <w:rPr>
          <w:highlight w:val="green"/>
        </w:rPr>
        <w:t xml:space="preserve">however, have declined </w:t>
      </w:r>
      <w:r w:rsidRPr="007F68D6">
        <w:rPr>
          <w:highlight w:val="green"/>
        </w:rPr>
        <w:t>compared to previous year. Furthermore, given Amazon’s valuations, one would expect the ratios to be better as there are many other smaller companies with better returns than Amazon, however, it is notable that these valuations are backed by Amazon’s expansion</w:t>
      </w:r>
    </w:p>
    <w:p w14:paraId="3E8D7536" w14:textId="77777777" w:rsidR="00FD0CAA" w:rsidRDefault="00FD0CAA" w:rsidP="007462F9">
      <w:pPr>
        <w:spacing w:after="0" w:line="240" w:lineRule="auto"/>
        <w:jc w:val="center"/>
        <w:rPr>
          <w:rFonts w:ascii="Times New Roman" w:eastAsia="Times New Roman" w:hAnsi="Times New Roman" w:cs="Times New Roman"/>
          <w:kern w:val="0"/>
          <w:sz w:val="24"/>
          <w:szCs w:val="24"/>
          <w14:ligatures w14:val="none"/>
        </w:rPr>
      </w:pPr>
    </w:p>
    <w:p w14:paraId="66227677" w14:textId="77777777" w:rsidR="00FD0CAA" w:rsidRDefault="00FD0CAA" w:rsidP="007462F9">
      <w:pPr>
        <w:spacing w:after="0" w:line="240" w:lineRule="auto"/>
        <w:jc w:val="center"/>
        <w:rPr>
          <w:rFonts w:ascii="Times New Roman" w:eastAsia="Times New Roman" w:hAnsi="Times New Roman" w:cs="Times New Roman"/>
          <w:kern w:val="0"/>
          <w:sz w:val="24"/>
          <w:szCs w:val="24"/>
          <w14:ligatures w14:val="none"/>
        </w:rPr>
      </w:pPr>
    </w:p>
    <w:p w14:paraId="1258A743" w14:textId="77777777" w:rsidR="00FD0CAA" w:rsidRPr="00040B30" w:rsidRDefault="00FD0CAA" w:rsidP="007462F9">
      <w:pPr>
        <w:spacing w:after="0" w:line="240" w:lineRule="auto"/>
        <w:jc w:val="center"/>
        <w:rPr>
          <w:rFonts w:ascii="Times New Roman" w:eastAsia="Times New Roman" w:hAnsi="Times New Roman" w:cs="Times New Roman"/>
          <w:vanish/>
          <w:kern w:val="0"/>
          <w:sz w:val="24"/>
          <w:szCs w:val="24"/>
          <w14:ligatures w14:val="none"/>
        </w:rPr>
      </w:pPr>
    </w:p>
    <w:p w14:paraId="641AD321" w14:textId="333EAE58" w:rsidR="00040B30" w:rsidRPr="00040B30" w:rsidRDefault="00040B30" w:rsidP="007462F9">
      <w:pPr>
        <w:spacing w:after="0" w:line="240" w:lineRule="auto"/>
        <w:rPr>
          <w:rFonts w:ascii="Times New Roman" w:eastAsia="Times New Roman" w:hAnsi="Times New Roman" w:cs="Times New Roman"/>
          <w:color w:val="000000"/>
          <w:kern w:val="0"/>
          <w:sz w:val="24"/>
          <w:szCs w:val="24"/>
          <w14:ligatures w14:val="none"/>
        </w:rPr>
      </w:pPr>
      <w:r w:rsidRPr="00D92B1E">
        <w:rPr>
          <w:rFonts w:ascii="Times New Roman" w:eastAsia="Times New Roman" w:hAnsi="Times New Roman" w:cs="Times New Roman"/>
          <w:vanish/>
          <w:kern w:val="0"/>
          <w:sz w:val="24"/>
          <w:szCs w:val="24"/>
          <w14:ligatures w14:val="none"/>
        </w:rPr>
        <w:t xml:space="preserve"> </w:t>
      </w:r>
    </w:p>
    <w:p w14:paraId="742295AB" w14:textId="77777777" w:rsidR="00040B30" w:rsidRPr="00040B30" w:rsidRDefault="00040B30" w:rsidP="00040B30">
      <w:pPr>
        <w:pBdr>
          <w:top w:val="single" w:sz="6" w:space="1" w:color="auto"/>
        </w:pBdr>
        <w:spacing w:after="0" w:line="240" w:lineRule="auto"/>
        <w:jc w:val="center"/>
        <w:rPr>
          <w:rFonts w:ascii="Times New Roman" w:eastAsia="Times New Roman" w:hAnsi="Times New Roman" w:cs="Times New Roman"/>
          <w:vanish/>
          <w:kern w:val="0"/>
          <w:sz w:val="24"/>
          <w:szCs w:val="24"/>
          <w14:ligatures w14:val="none"/>
        </w:rPr>
      </w:pPr>
      <w:r w:rsidRPr="00040B30">
        <w:rPr>
          <w:rFonts w:ascii="Times New Roman" w:eastAsia="Times New Roman" w:hAnsi="Times New Roman" w:cs="Times New Roman"/>
          <w:vanish/>
          <w:kern w:val="0"/>
          <w:sz w:val="24"/>
          <w:szCs w:val="24"/>
          <w14:ligatures w14:val="none"/>
        </w:rPr>
        <w:t>Bottom of Form</w:t>
      </w:r>
    </w:p>
    <w:p w14:paraId="0316BEAC" w14:textId="6C68C00F" w:rsidR="00D92B1E" w:rsidRPr="00D92B1E" w:rsidRDefault="00D92B1E">
      <w:pPr>
        <w:rPr>
          <w:rFonts w:ascii="Times New Roman" w:hAnsi="Times New Roman" w:cs="Times New Roman"/>
          <w:sz w:val="24"/>
          <w:szCs w:val="24"/>
        </w:rPr>
      </w:pPr>
    </w:p>
    <w:p w14:paraId="6A8383E4" w14:textId="5805683A" w:rsidR="00E27200" w:rsidRPr="00D92B1E" w:rsidRDefault="00D13530" w:rsidP="00D13530">
      <w:pPr>
        <w:jc w:val="center"/>
        <w:rPr>
          <w:rFonts w:ascii="Times New Roman" w:hAnsi="Times New Roman" w:cs="Times New Roman"/>
          <w:b/>
          <w:bCs/>
          <w:sz w:val="24"/>
          <w:szCs w:val="24"/>
        </w:rPr>
      </w:pPr>
      <w:r w:rsidRPr="00D92B1E">
        <w:rPr>
          <w:rFonts w:ascii="Times New Roman" w:hAnsi="Times New Roman" w:cs="Times New Roman"/>
          <w:b/>
          <w:bCs/>
          <w:sz w:val="24"/>
          <w:szCs w:val="24"/>
        </w:rPr>
        <w:t>References</w:t>
      </w:r>
    </w:p>
    <w:p w14:paraId="2AF27340" w14:textId="6B5AFE7B" w:rsidR="00AC58AE" w:rsidRPr="008D4097" w:rsidRDefault="00AC58AE" w:rsidP="008D4097">
      <w:pPr>
        <w:rPr>
          <w:rFonts w:ascii="Times New Roman" w:hAnsi="Times New Roman" w:cs="Times New Roman"/>
          <w:sz w:val="24"/>
          <w:szCs w:val="24"/>
        </w:rPr>
      </w:pPr>
      <w:r w:rsidRPr="008D4097">
        <w:rPr>
          <w:rFonts w:ascii="Times New Roman" w:hAnsi="Times New Roman" w:cs="Times New Roman"/>
          <w:sz w:val="24"/>
          <w:szCs w:val="24"/>
        </w:rPr>
        <w:t xml:space="preserve">Thomson Reuters. (2023, April 20). Amazon to expand in business supplies after pandemic boosts sales in Europe. Reuters. </w:t>
      </w:r>
      <w:hyperlink r:id="rId8" w:history="1">
        <w:r w:rsidR="008D4097" w:rsidRPr="00B13791">
          <w:rPr>
            <w:rStyle w:val="Hyperlink"/>
            <w:rFonts w:ascii="Times New Roman" w:hAnsi="Times New Roman" w:cs="Times New Roman"/>
            <w:sz w:val="24"/>
            <w:szCs w:val="24"/>
          </w:rPr>
          <w:t>https://www.reuters.com/business/retail-consumer/amazon-expand-office-supplies-business-after-pandemic-sales-boost-europe-2023-04-20/</w:t>
        </w:r>
      </w:hyperlink>
      <w:r w:rsidR="008D4097">
        <w:rPr>
          <w:rFonts w:ascii="Times New Roman" w:hAnsi="Times New Roman" w:cs="Times New Roman"/>
          <w:sz w:val="24"/>
          <w:szCs w:val="24"/>
        </w:rPr>
        <w:t xml:space="preserve"> </w:t>
      </w:r>
      <w:r w:rsidRPr="008D4097">
        <w:rPr>
          <w:rFonts w:ascii="Times New Roman" w:hAnsi="Times New Roman" w:cs="Times New Roman"/>
          <w:sz w:val="24"/>
          <w:szCs w:val="24"/>
        </w:rPr>
        <w:t xml:space="preserve"> </w:t>
      </w:r>
      <w:r w:rsidR="008D4097">
        <w:rPr>
          <w:rFonts w:ascii="Times New Roman" w:hAnsi="Times New Roman" w:cs="Times New Roman"/>
          <w:sz w:val="24"/>
          <w:szCs w:val="24"/>
        </w:rPr>
        <w:t xml:space="preserve"> </w:t>
      </w:r>
    </w:p>
    <w:p w14:paraId="7DE0755F" w14:textId="16783ED9" w:rsidR="00AC58AE" w:rsidRPr="008D4097" w:rsidRDefault="00AC58AE" w:rsidP="008D4097">
      <w:pPr>
        <w:rPr>
          <w:rFonts w:ascii="Times New Roman" w:hAnsi="Times New Roman" w:cs="Times New Roman"/>
          <w:sz w:val="24"/>
          <w:szCs w:val="24"/>
        </w:rPr>
      </w:pPr>
      <w:r w:rsidRPr="008D4097">
        <w:rPr>
          <w:rFonts w:ascii="Times New Roman" w:hAnsi="Times New Roman" w:cs="Times New Roman"/>
          <w:sz w:val="24"/>
          <w:szCs w:val="24"/>
        </w:rPr>
        <w:t xml:space="preserve">Yahoo! (n.d.). Is Amazon.com (NASDAQ:AMZN) using too much debt?. Yahoo! Finance. </w:t>
      </w:r>
      <w:hyperlink r:id="rId9" w:history="1">
        <w:r w:rsidR="008D4097" w:rsidRPr="00B13791">
          <w:rPr>
            <w:rStyle w:val="Hyperlink"/>
            <w:rFonts w:ascii="Times New Roman" w:hAnsi="Times New Roman" w:cs="Times New Roman"/>
            <w:sz w:val="24"/>
            <w:szCs w:val="24"/>
          </w:rPr>
          <w:t>https://finance.yahoo.com/news/amazon-com-nasdaq-amzn-using-140015933.html</w:t>
        </w:r>
      </w:hyperlink>
      <w:r w:rsidR="008D4097">
        <w:rPr>
          <w:rFonts w:ascii="Times New Roman" w:hAnsi="Times New Roman" w:cs="Times New Roman"/>
          <w:sz w:val="24"/>
          <w:szCs w:val="24"/>
        </w:rPr>
        <w:t xml:space="preserve"> </w:t>
      </w:r>
      <w:r w:rsidRPr="008D4097">
        <w:rPr>
          <w:rFonts w:ascii="Times New Roman" w:hAnsi="Times New Roman" w:cs="Times New Roman"/>
          <w:sz w:val="24"/>
          <w:szCs w:val="24"/>
        </w:rPr>
        <w:t xml:space="preserve"> </w:t>
      </w:r>
    </w:p>
    <w:p w14:paraId="19C87B41" w14:textId="77777777" w:rsidR="00E27200" w:rsidRPr="008D4097" w:rsidRDefault="00E27200" w:rsidP="008D4097">
      <w:pPr>
        <w:rPr>
          <w:rFonts w:ascii="Times New Roman" w:hAnsi="Times New Roman" w:cs="Times New Roman"/>
          <w:sz w:val="24"/>
          <w:szCs w:val="24"/>
        </w:rPr>
      </w:pPr>
    </w:p>
    <w:p w14:paraId="4DBBFDF3" w14:textId="77777777" w:rsidR="00E27200" w:rsidRPr="00D92B1E" w:rsidRDefault="00E27200">
      <w:pPr>
        <w:rPr>
          <w:rFonts w:ascii="Times New Roman" w:hAnsi="Times New Roman" w:cs="Times New Roman"/>
          <w:sz w:val="24"/>
          <w:szCs w:val="24"/>
        </w:rPr>
      </w:pPr>
    </w:p>
    <w:p w14:paraId="61188D94" w14:textId="77777777" w:rsidR="00E27200" w:rsidRPr="00D92B1E" w:rsidRDefault="00E27200">
      <w:pPr>
        <w:rPr>
          <w:rFonts w:ascii="Times New Roman" w:hAnsi="Times New Roman" w:cs="Times New Roman"/>
          <w:sz w:val="24"/>
          <w:szCs w:val="24"/>
        </w:rPr>
      </w:pPr>
    </w:p>
    <w:p w14:paraId="3B1BD6E7" w14:textId="77777777" w:rsidR="00E27200" w:rsidRPr="00D92B1E" w:rsidRDefault="00E27200">
      <w:pPr>
        <w:rPr>
          <w:rFonts w:ascii="Times New Roman" w:hAnsi="Times New Roman" w:cs="Times New Roman"/>
          <w:sz w:val="24"/>
          <w:szCs w:val="24"/>
        </w:rPr>
      </w:pPr>
    </w:p>
    <w:p w14:paraId="23EBA7AE" w14:textId="77777777" w:rsidR="00E27200" w:rsidRPr="00D92B1E" w:rsidRDefault="00E27200">
      <w:pPr>
        <w:rPr>
          <w:rFonts w:ascii="Times New Roman" w:hAnsi="Times New Roman" w:cs="Times New Roman"/>
          <w:sz w:val="24"/>
          <w:szCs w:val="24"/>
        </w:rPr>
      </w:pPr>
    </w:p>
    <w:p w14:paraId="04CC3241" w14:textId="77777777" w:rsidR="00E27200" w:rsidRPr="00D92B1E" w:rsidRDefault="00E27200">
      <w:pPr>
        <w:rPr>
          <w:rFonts w:ascii="Times New Roman" w:hAnsi="Times New Roman" w:cs="Times New Roman"/>
          <w:sz w:val="24"/>
          <w:szCs w:val="24"/>
        </w:rPr>
      </w:pPr>
    </w:p>
    <w:p w14:paraId="1B0C6997" w14:textId="77777777" w:rsidR="00E27200" w:rsidRPr="00D92B1E" w:rsidRDefault="00E27200">
      <w:pPr>
        <w:rPr>
          <w:rFonts w:ascii="Times New Roman" w:hAnsi="Times New Roman" w:cs="Times New Roman"/>
          <w:sz w:val="24"/>
          <w:szCs w:val="24"/>
        </w:rPr>
      </w:pPr>
    </w:p>
    <w:p w14:paraId="738219D9" w14:textId="77777777" w:rsidR="00E27200" w:rsidRPr="00D92B1E" w:rsidRDefault="00E27200">
      <w:pPr>
        <w:rPr>
          <w:rFonts w:ascii="Times New Roman" w:hAnsi="Times New Roman" w:cs="Times New Roman"/>
          <w:sz w:val="24"/>
          <w:szCs w:val="24"/>
        </w:rPr>
      </w:pPr>
    </w:p>
    <w:p w14:paraId="208B8178" w14:textId="77777777" w:rsidR="00E27200" w:rsidRPr="00D92B1E" w:rsidRDefault="00E27200">
      <w:pPr>
        <w:rPr>
          <w:rFonts w:ascii="Times New Roman" w:hAnsi="Times New Roman" w:cs="Times New Roman"/>
          <w:sz w:val="24"/>
          <w:szCs w:val="24"/>
        </w:rPr>
      </w:pPr>
    </w:p>
    <w:p w14:paraId="52414EAE" w14:textId="77777777" w:rsidR="00E27200" w:rsidRPr="00D92B1E" w:rsidRDefault="00E27200">
      <w:pPr>
        <w:rPr>
          <w:rFonts w:ascii="Times New Roman" w:hAnsi="Times New Roman" w:cs="Times New Roman"/>
          <w:sz w:val="24"/>
          <w:szCs w:val="24"/>
        </w:rPr>
      </w:pPr>
    </w:p>
    <w:p w14:paraId="3C5A059D" w14:textId="77777777" w:rsidR="00E27200" w:rsidRPr="00D92B1E" w:rsidRDefault="00E27200">
      <w:pPr>
        <w:rPr>
          <w:rFonts w:ascii="Times New Roman" w:hAnsi="Times New Roman" w:cs="Times New Roman"/>
          <w:sz w:val="24"/>
          <w:szCs w:val="24"/>
        </w:rPr>
      </w:pPr>
    </w:p>
    <w:p w14:paraId="6DFEF2D5" w14:textId="77777777" w:rsidR="00E27200" w:rsidRPr="00D92B1E" w:rsidRDefault="00E27200">
      <w:pPr>
        <w:rPr>
          <w:rFonts w:ascii="Times New Roman" w:hAnsi="Times New Roman" w:cs="Times New Roman"/>
          <w:sz w:val="24"/>
          <w:szCs w:val="24"/>
        </w:rPr>
      </w:pPr>
    </w:p>
    <w:p w14:paraId="4882EE6E" w14:textId="77777777" w:rsidR="00E27200" w:rsidRPr="00D92B1E" w:rsidRDefault="00E27200">
      <w:pPr>
        <w:rPr>
          <w:rFonts w:ascii="Times New Roman" w:hAnsi="Times New Roman" w:cs="Times New Roman"/>
          <w:sz w:val="24"/>
          <w:szCs w:val="24"/>
        </w:rPr>
      </w:pPr>
    </w:p>
    <w:p w14:paraId="7BD4538B" w14:textId="77777777" w:rsidR="00E27200" w:rsidRPr="00D92B1E" w:rsidRDefault="00E27200">
      <w:pPr>
        <w:rPr>
          <w:rFonts w:ascii="Times New Roman" w:hAnsi="Times New Roman" w:cs="Times New Roman"/>
          <w:sz w:val="24"/>
          <w:szCs w:val="24"/>
        </w:rPr>
      </w:pPr>
    </w:p>
    <w:p w14:paraId="642DB077" w14:textId="77777777" w:rsidR="00E27200" w:rsidRPr="00D92B1E" w:rsidRDefault="00E27200">
      <w:pPr>
        <w:rPr>
          <w:rFonts w:ascii="Times New Roman" w:hAnsi="Times New Roman" w:cs="Times New Roman"/>
          <w:sz w:val="24"/>
          <w:szCs w:val="24"/>
        </w:rPr>
      </w:pPr>
    </w:p>
    <w:p w14:paraId="37BBD32B" w14:textId="77777777" w:rsidR="00E27200" w:rsidRPr="00D92B1E" w:rsidRDefault="00E27200">
      <w:pPr>
        <w:rPr>
          <w:rFonts w:ascii="Times New Roman" w:hAnsi="Times New Roman" w:cs="Times New Roman"/>
          <w:sz w:val="24"/>
          <w:szCs w:val="24"/>
        </w:rPr>
      </w:pPr>
    </w:p>
    <w:p w14:paraId="53EB33DF" w14:textId="014A0B39" w:rsidR="00E27200" w:rsidRPr="00D92B1E" w:rsidRDefault="00E27200">
      <w:pPr>
        <w:rPr>
          <w:rFonts w:ascii="Times New Roman" w:hAnsi="Times New Roman" w:cs="Times New Roman"/>
          <w:sz w:val="24"/>
          <w:szCs w:val="24"/>
        </w:rPr>
      </w:pPr>
      <w:r w:rsidRPr="00D92B1E">
        <w:rPr>
          <w:rFonts w:ascii="Times New Roman" w:hAnsi="Times New Roman" w:cs="Times New Roman"/>
          <w:sz w:val="24"/>
          <w:szCs w:val="24"/>
        </w:rPr>
        <w:t>Additional sources:</w:t>
      </w:r>
    </w:p>
    <w:p w14:paraId="7A413141" w14:textId="77777777" w:rsidR="00E27200" w:rsidRPr="00D92B1E" w:rsidRDefault="00E27200">
      <w:pPr>
        <w:rPr>
          <w:rFonts w:ascii="Times New Roman" w:hAnsi="Times New Roman" w:cs="Times New Roman"/>
          <w:sz w:val="24"/>
          <w:szCs w:val="24"/>
        </w:rPr>
      </w:pPr>
    </w:p>
    <w:p w14:paraId="44B8D181" w14:textId="77777777" w:rsidR="00E27200" w:rsidRPr="00D92B1E" w:rsidRDefault="00E27200">
      <w:pPr>
        <w:rPr>
          <w:rFonts w:ascii="Times New Roman" w:hAnsi="Times New Roman" w:cs="Times New Roman"/>
          <w:sz w:val="24"/>
          <w:szCs w:val="24"/>
        </w:rPr>
      </w:pPr>
    </w:p>
    <w:p w14:paraId="4CD2CF40" w14:textId="77777777" w:rsidR="00E26D7D" w:rsidRPr="00D92B1E" w:rsidRDefault="00E26D7D">
      <w:pPr>
        <w:rPr>
          <w:rFonts w:ascii="Times New Roman" w:hAnsi="Times New Roman" w:cs="Times New Roman"/>
          <w:sz w:val="24"/>
          <w:szCs w:val="24"/>
        </w:rPr>
      </w:pPr>
    </w:p>
    <w:sectPr w:rsidR="00E26D7D" w:rsidRPr="00D92B1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7-17T20:54:00Z" w:initials="Ma">
    <w:p w14:paraId="7766BC53" w14:textId="727672E9" w:rsidR="004962A1" w:rsidRDefault="004962A1">
      <w:pPr>
        <w:pStyle w:val="CommentText"/>
      </w:pPr>
      <w:r>
        <w:rPr>
          <w:rStyle w:val="CommentReference"/>
        </w:rPr>
        <w:annotationRef/>
      </w:r>
      <w:r>
        <w:t>Good point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6BC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36770" w14:textId="77777777" w:rsidR="002B48AC" w:rsidRDefault="002B48AC" w:rsidP="00AB4DB5">
      <w:pPr>
        <w:spacing w:after="0" w:line="240" w:lineRule="auto"/>
      </w:pPr>
      <w:r>
        <w:separator/>
      </w:r>
    </w:p>
  </w:endnote>
  <w:endnote w:type="continuationSeparator" w:id="0">
    <w:p w14:paraId="0F91179F" w14:textId="77777777" w:rsidR="002B48AC" w:rsidRDefault="002B48AC" w:rsidP="00AB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370CC" w14:textId="77777777" w:rsidR="002B48AC" w:rsidRDefault="002B48AC" w:rsidP="00AB4DB5">
      <w:pPr>
        <w:spacing w:after="0" w:line="240" w:lineRule="auto"/>
      </w:pPr>
      <w:r>
        <w:separator/>
      </w:r>
    </w:p>
  </w:footnote>
  <w:footnote w:type="continuationSeparator" w:id="0">
    <w:p w14:paraId="509BEFFE" w14:textId="77777777" w:rsidR="002B48AC" w:rsidRDefault="002B48AC" w:rsidP="00AB4DB5">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7D"/>
    <w:rsid w:val="00040B30"/>
    <w:rsid w:val="00072A50"/>
    <w:rsid w:val="001F7459"/>
    <w:rsid w:val="002B48AC"/>
    <w:rsid w:val="002C19EF"/>
    <w:rsid w:val="002D22E2"/>
    <w:rsid w:val="00397558"/>
    <w:rsid w:val="004962A1"/>
    <w:rsid w:val="0070132C"/>
    <w:rsid w:val="007462F9"/>
    <w:rsid w:val="007A37F2"/>
    <w:rsid w:val="008D4097"/>
    <w:rsid w:val="00AB4DB5"/>
    <w:rsid w:val="00AC58AE"/>
    <w:rsid w:val="00B128E9"/>
    <w:rsid w:val="00BC1322"/>
    <w:rsid w:val="00BF1176"/>
    <w:rsid w:val="00C11F9D"/>
    <w:rsid w:val="00C65E7E"/>
    <w:rsid w:val="00CE656D"/>
    <w:rsid w:val="00D13530"/>
    <w:rsid w:val="00D41922"/>
    <w:rsid w:val="00D92B1E"/>
    <w:rsid w:val="00E26D7D"/>
    <w:rsid w:val="00E27200"/>
    <w:rsid w:val="00EC7AF1"/>
    <w:rsid w:val="00F57E33"/>
    <w:rsid w:val="00F853FA"/>
    <w:rsid w:val="00FD0CA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7937"/>
  <w15:chartTrackingRefBased/>
  <w15:docId w15:val="{C5949B47-2745-45A9-9525-67913ABF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E33"/>
    <w:rPr>
      <w:color w:val="0563C1" w:themeColor="hyperlink"/>
      <w:u w:val="single"/>
    </w:rPr>
  </w:style>
  <w:style w:type="character" w:customStyle="1" w:styleId="UnresolvedMention">
    <w:name w:val="Unresolved Mention"/>
    <w:basedOn w:val="DefaultParagraphFont"/>
    <w:uiPriority w:val="99"/>
    <w:semiHidden/>
    <w:unhideWhenUsed/>
    <w:rsid w:val="00F57E33"/>
    <w:rPr>
      <w:color w:val="605E5C"/>
      <w:shd w:val="clear" w:color="auto" w:fill="E1DFDD"/>
    </w:rPr>
  </w:style>
  <w:style w:type="paragraph" w:styleId="NormalWeb">
    <w:name w:val="Normal (Web)"/>
    <w:basedOn w:val="Normal"/>
    <w:uiPriority w:val="99"/>
    <w:semiHidden/>
    <w:unhideWhenUsed/>
    <w:rsid w:val="00040B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040B30"/>
    <w:pPr>
      <w:pBdr>
        <w:bottom w:val="single" w:sz="6" w:space="1" w:color="auto"/>
      </w:pBdr>
      <w:spacing w:after="0" w:line="240" w:lineRule="auto"/>
      <w:jc w:val="center"/>
    </w:pPr>
    <w:rPr>
      <w:rFonts w:ascii="Arial" w:eastAsia="Times New Roman" w:hAnsi="Arial" w:cs="Cordia New"/>
      <w:vanish/>
      <w:kern w:val="0"/>
      <w:sz w:val="16"/>
      <w:szCs w:val="20"/>
      <w14:ligatures w14:val="none"/>
    </w:rPr>
  </w:style>
  <w:style w:type="character" w:customStyle="1" w:styleId="z-TopofFormChar">
    <w:name w:val="z-Top of Form Char"/>
    <w:basedOn w:val="DefaultParagraphFont"/>
    <w:link w:val="z-TopofForm"/>
    <w:uiPriority w:val="99"/>
    <w:semiHidden/>
    <w:rsid w:val="00040B30"/>
    <w:rPr>
      <w:rFonts w:ascii="Arial" w:eastAsia="Times New Roman" w:hAnsi="Arial" w:cs="Cordia New"/>
      <w:vanish/>
      <w:kern w:val="0"/>
      <w:sz w:val="16"/>
      <w:szCs w:val="20"/>
      <w14:ligatures w14:val="none"/>
    </w:rPr>
  </w:style>
  <w:style w:type="paragraph" w:styleId="z-BottomofForm">
    <w:name w:val="HTML Bottom of Form"/>
    <w:basedOn w:val="Normal"/>
    <w:next w:val="Normal"/>
    <w:link w:val="z-BottomofFormChar"/>
    <w:hidden/>
    <w:uiPriority w:val="99"/>
    <w:semiHidden/>
    <w:unhideWhenUsed/>
    <w:rsid w:val="00040B30"/>
    <w:pPr>
      <w:pBdr>
        <w:top w:val="single" w:sz="6" w:space="1" w:color="auto"/>
      </w:pBdr>
      <w:spacing w:after="0" w:line="240" w:lineRule="auto"/>
      <w:jc w:val="center"/>
    </w:pPr>
    <w:rPr>
      <w:rFonts w:ascii="Arial" w:eastAsia="Times New Roman" w:hAnsi="Arial" w:cs="Cordia New"/>
      <w:vanish/>
      <w:kern w:val="0"/>
      <w:sz w:val="16"/>
      <w:szCs w:val="20"/>
      <w14:ligatures w14:val="none"/>
    </w:rPr>
  </w:style>
  <w:style w:type="character" w:customStyle="1" w:styleId="z-BottomofFormChar">
    <w:name w:val="z-Bottom of Form Char"/>
    <w:basedOn w:val="DefaultParagraphFont"/>
    <w:link w:val="z-BottomofForm"/>
    <w:uiPriority w:val="99"/>
    <w:semiHidden/>
    <w:rsid w:val="00040B30"/>
    <w:rPr>
      <w:rFonts w:ascii="Arial" w:eastAsia="Times New Roman" w:hAnsi="Arial" w:cs="Cordia New"/>
      <w:vanish/>
      <w:kern w:val="0"/>
      <w:sz w:val="16"/>
      <w:szCs w:val="20"/>
      <w14:ligatures w14:val="none"/>
    </w:rPr>
  </w:style>
  <w:style w:type="paragraph" w:styleId="Header">
    <w:name w:val="header"/>
    <w:basedOn w:val="Normal"/>
    <w:link w:val="HeaderChar"/>
    <w:uiPriority w:val="99"/>
    <w:unhideWhenUsed/>
    <w:rsid w:val="00AB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DB5"/>
  </w:style>
  <w:style w:type="paragraph" w:styleId="Footer">
    <w:name w:val="footer"/>
    <w:basedOn w:val="Normal"/>
    <w:link w:val="FooterChar"/>
    <w:uiPriority w:val="99"/>
    <w:unhideWhenUsed/>
    <w:rsid w:val="00AB4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DB5"/>
  </w:style>
  <w:style w:type="character" w:styleId="CommentReference">
    <w:name w:val="annotation reference"/>
    <w:basedOn w:val="DefaultParagraphFont"/>
    <w:uiPriority w:val="99"/>
    <w:semiHidden/>
    <w:unhideWhenUsed/>
    <w:rsid w:val="004962A1"/>
    <w:rPr>
      <w:sz w:val="16"/>
      <w:szCs w:val="16"/>
    </w:rPr>
  </w:style>
  <w:style w:type="paragraph" w:styleId="CommentText">
    <w:name w:val="annotation text"/>
    <w:basedOn w:val="Normal"/>
    <w:link w:val="CommentTextChar"/>
    <w:uiPriority w:val="99"/>
    <w:semiHidden/>
    <w:unhideWhenUsed/>
    <w:rsid w:val="004962A1"/>
    <w:pPr>
      <w:spacing w:line="240" w:lineRule="auto"/>
    </w:pPr>
    <w:rPr>
      <w:sz w:val="20"/>
      <w:szCs w:val="25"/>
    </w:rPr>
  </w:style>
  <w:style w:type="character" w:customStyle="1" w:styleId="CommentTextChar">
    <w:name w:val="Comment Text Char"/>
    <w:basedOn w:val="DefaultParagraphFont"/>
    <w:link w:val="CommentText"/>
    <w:uiPriority w:val="99"/>
    <w:semiHidden/>
    <w:rsid w:val="004962A1"/>
    <w:rPr>
      <w:sz w:val="20"/>
      <w:szCs w:val="25"/>
    </w:rPr>
  </w:style>
  <w:style w:type="paragraph" w:styleId="CommentSubject">
    <w:name w:val="annotation subject"/>
    <w:basedOn w:val="CommentText"/>
    <w:next w:val="CommentText"/>
    <w:link w:val="CommentSubjectChar"/>
    <w:uiPriority w:val="99"/>
    <w:semiHidden/>
    <w:unhideWhenUsed/>
    <w:rsid w:val="004962A1"/>
    <w:rPr>
      <w:b/>
      <w:bCs/>
    </w:rPr>
  </w:style>
  <w:style w:type="character" w:customStyle="1" w:styleId="CommentSubjectChar">
    <w:name w:val="Comment Subject Char"/>
    <w:basedOn w:val="CommentTextChar"/>
    <w:link w:val="CommentSubject"/>
    <w:uiPriority w:val="99"/>
    <w:semiHidden/>
    <w:rsid w:val="004962A1"/>
    <w:rPr>
      <w:b/>
      <w:bCs/>
      <w:sz w:val="20"/>
      <w:szCs w:val="25"/>
    </w:rPr>
  </w:style>
  <w:style w:type="paragraph" w:styleId="BalloonText">
    <w:name w:val="Balloon Text"/>
    <w:basedOn w:val="Normal"/>
    <w:link w:val="BalloonTextChar"/>
    <w:uiPriority w:val="99"/>
    <w:semiHidden/>
    <w:unhideWhenUsed/>
    <w:rsid w:val="004962A1"/>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962A1"/>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90989">
      <w:bodyDiv w:val="1"/>
      <w:marLeft w:val="0"/>
      <w:marRight w:val="0"/>
      <w:marTop w:val="0"/>
      <w:marBottom w:val="0"/>
      <w:divBdr>
        <w:top w:val="none" w:sz="0" w:space="0" w:color="auto"/>
        <w:left w:val="none" w:sz="0" w:space="0" w:color="auto"/>
        <w:bottom w:val="none" w:sz="0" w:space="0" w:color="auto"/>
        <w:right w:val="none" w:sz="0" w:space="0" w:color="auto"/>
      </w:divBdr>
    </w:div>
    <w:div w:id="1385831813">
      <w:bodyDiv w:val="1"/>
      <w:marLeft w:val="0"/>
      <w:marRight w:val="0"/>
      <w:marTop w:val="0"/>
      <w:marBottom w:val="0"/>
      <w:divBdr>
        <w:top w:val="none" w:sz="0" w:space="0" w:color="auto"/>
        <w:left w:val="none" w:sz="0" w:space="0" w:color="auto"/>
        <w:bottom w:val="none" w:sz="0" w:space="0" w:color="auto"/>
        <w:right w:val="none" w:sz="0" w:space="0" w:color="auto"/>
      </w:divBdr>
    </w:div>
    <w:div w:id="1710061385">
      <w:bodyDiv w:val="1"/>
      <w:marLeft w:val="0"/>
      <w:marRight w:val="0"/>
      <w:marTop w:val="0"/>
      <w:marBottom w:val="0"/>
      <w:divBdr>
        <w:top w:val="none" w:sz="0" w:space="0" w:color="auto"/>
        <w:left w:val="none" w:sz="0" w:space="0" w:color="auto"/>
        <w:bottom w:val="none" w:sz="0" w:space="0" w:color="auto"/>
        <w:right w:val="none" w:sz="0" w:space="0" w:color="auto"/>
      </w:divBdr>
    </w:div>
    <w:div w:id="1754817656">
      <w:bodyDiv w:val="1"/>
      <w:marLeft w:val="0"/>
      <w:marRight w:val="0"/>
      <w:marTop w:val="0"/>
      <w:marBottom w:val="0"/>
      <w:divBdr>
        <w:top w:val="none" w:sz="0" w:space="0" w:color="auto"/>
        <w:left w:val="none" w:sz="0" w:space="0" w:color="auto"/>
        <w:bottom w:val="none" w:sz="0" w:space="0" w:color="auto"/>
        <w:right w:val="none" w:sz="0" w:space="0" w:color="auto"/>
      </w:divBdr>
      <w:divsChild>
        <w:div w:id="2106489715">
          <w:marLeft w:val="0"/>
          <w:marRight w:val="0"/>
          <w:marTop w:val="0"/>
          <w:marBottom w:val="0"/>
          <w:divBdr>
            <w:top w:val="single" w:sz="2" w:space="0" w:color="D9D9E3"/>
            <w:left w:val="single" w:sz="2" w:space="0" w:color="D9D9E3"/>
            <w:bottom w:val="single" w:sz="2" w:space="0" w:color="D9D9E3"/>
            <w:right w:val="single" w:sz="2" w:space="0" w:color="D9D9E3"/>
          </w:divBdr>
          <w:divsChild>
            <w:div w:id="1738089828">
              <w:marLeft w:val="0"/>
              <w:marRight w:val="0"/>
              <w:marTop w:val="0"/>
              <w:marBottom w:val="0"/>
              <w:divBdr>
                <w:top w:val="single" w:sz="2" w:space="0" w:color="D9D9E3"/>
                <w:left w:val="single" w:sz="2" w:space="0" w:color="D9D9E3"/>
                <w:bottom w:val="single" w:sz="2" w:space="0" w:color="D9D9E3"/>
                <w:right w:val="single" w:sz="2" w:space="0" w:color="D9D9E3"/>
              </w:divBdr>
              <w:divsChild>
                <w:div w:id="523252685">
                  <w:marLeft w:val="0"/>
                  <w:marRight w:val="0"/>
                  <w:marTop w:val="0"/>
                  <w:marBottom w:val="0"/>
                  <w:divBdr>
                    <w:top w:val="single" w:sz="2" w:space="0" w:color="D9D9E3"/>
                    <w:left w:val="single" w:sz="2" w:space="0" w:color="D9D9E3"/>
                    <w:bottom w:val="single" w:sz="2" w:space="0" w:color="D9D9E3"/>
                    <w:right w:val="single" w:sz="2" w:space="0" w:color="D9D9E3"/>
                  </w:divBdr>
                  <w:divsChild>
                    <w:div w:id="810484657">
                      <w:marLeft w:val="0"/>
                      <w:marRight w:val="0"/>
                      <w:marTop w:val="0"/>
                      <w:marBottom w:val="0"/>
                      <w:divBdr>
                        <w:top w:val="single" w:sz="2" w:space="0" w:color="D9D9E3"/>
                        <w:left w:val="single" w:sz="2" w:space="0" w:color="D9D9E3"/>
                        <w:bottom w:val="single" w:sz="2" w:space="0" w:color="D9D9E3"/>
                        <w:right w:val="single" w:sz="2" w:space="0" w:color="D9D9E3"/>
                      </w:divBdr>
                      <w:divsChild>
                        <w:div w:id="741104854">
                          <w:marLeft w:val="0"/>
                          <w:marRight w:val="0"/>
                          <w:marTop w:val="0"/>
                          <w:marBottom w:val="0"/>
                          <w:divBdr>
                            <w:top w:val="single" w:sz="2" w:space="0" w:color="auto"/>
                            <w:left w:val="single" w:sz="2" w:space="0" w:color="auto"/>
                            <w:bottom w:val="single" w:sz="6" w:space="0" w:color="auto"/>
                            <w:right w:val="single" w:sz="2" w:space="0" w:color="auto"/>
                          </w:divBdr>
                          <w:divsChild>
                            <w:div w:id="727190330">
                              <w:marLeft w:val="0"/>
                              <w:marRight w:val="0"/>
                              <w:marTop w:val="100"/>
                              <w:marBottom w:val="100"/>
                              <w:divBdr>
                                <w:top w:val="single" w:sz="2" w:space="0" w:color="D9D9E3"/>
                                <w:left w:val="single" w:sz="2" w:space="0" w:color="D9D9E3"/>
                                <w:bottom w:val="single" w:sz="2" w:space="0" w:color="D9D9E3"/>
                                <w:right w:val="single" w:sz="2" w:space="0" w:color="D9D9E3"/>
                              </w:divBdr>
                              <w:divsChild>
                                <w:div w:id="1058750453">
                                  <w:marLeft w:val="0"/>
                                  <w:marRight w:val="0"/>
                                  <w:marTop w:val="0"/>
                                  <w:marBottom w:val="0"/>
                                  <w:divBdr>
                                    <w:top w:val="single" w:sz="2" w:space="0" w:color="D9D9E3"/>
                                    <w:left w:val="single" w:sz="2" w:space="0" w:color="D9D9E3"/>
                                    <w:bottom w:val="single" w:sz="2" w:space="0" w:color="D9D9E3"/>
                                    <w:right w:val="single" w:sz="2" w:space="0" w:color="D9D9E3"/>
                                  </w:divBdr>
                                  <w:divsChild>
                                    <w:div w:id="2081974855">
                                      <w:marLeft w:val="0"/>
                                      <w:marRight w:val="0"/>
                                      <w:marTop w:val="0"/>
                                      <w:marBottom w:val="0"/>
                                      <w:divBdr>
                                        <w:top w:val="single" w:sz="2" w:space="0" w:color="D9D9E3"/>
                                        <w:left w:val="single" w:sz="2" w:space="0" w:color="D9D9E3"/>
                                        <w:bottom w:val="single" w:sz="2" w:space="0" w:color="D9D9E3"/>
                                        <w:right w:val="single" w:sz="2" w:space="0" w:color="D9D9E3"/>
                                      </w:divBdr>
                                      <w:divsChild>
                                        <w:div w:id="1289974215">
                                          <w:marLeft w:val="0"/>
                                          <w:marRight w:val="0"/>
                                          <w:marTop w:val="0"/>
                                          <w:marBottom w:val="0"/>
                                          <w:divBdr>
                                            <w:top w:val="single" w:sz="2" w:space="0" w:color="D9D9E3"/>
                                            <w:left w:val="single" w:sz="2" w:space="0" w:color="D9D9E3"/>
                                            <w:bottom w:val="single" w:sz="2" w:space="0" w:color="D9D9E3"/>
                                            <w:right w:val="single" w:sz="2" w:space="0" w:color="D9D9E3"/>
                                          </w:divBdr>
                                          <w:divsChild>
                                            <w:div w:id="2003046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8235829">
          <w:marLeft w:val="0"/>
          <w:marRight w:val="0"/>
          <w:marTop w:val="0"/>
          <w:marBottom w:val="0"/>
          <w:divBdr>
            <w:top w:val="none" w:sz="0" w:space="0" w:color="auto"/>
            <w:left w:val="none" w:sz="0" w:space="0" w:color="auto"/>
            <w:bottom w:val="none" w:sz="0" w:space="0" w:color="auto"/>
            <w:right w:val="none" w:sz="0" w:space="0" w:color="auto"/>
          </w:divBdr>
          <w:divsChild>
            <w:div w:id="1485856414">
              <w:marLeft w:val="0"/>
              <w:marRight w:val="0"/>
              <w:marTop w:val="0"/>
              <w:marBottom w:val="0"/>
              <w:divBdr>
                <w:top w:val="single" w:sz="2" w:space="0" w:color="D9D9E3"/>
                <w:left w:val="single" w:sz="2" w:space="0" w:color="D9D9E3"/>
                <w:bottom w:val="single" w:sz="2" w:space="0" w:color="D9D9E3"/>
                <w:right w:val="single" w:sz="2" w:space="0" w:color="D9D9E3"/>
              </w:divBdr>
              <w:divsChild>
                <w:div w:id="579603422">
                  <w:marLeft w:val="0"/>
                  <w:marRight w:val="0"/>
                  <w:marTop w:val="0"/>
                  <w:marBottom w:val="0"/>
                  <w:divBdr>
                    <w:top w:val="single" w:sz="2" w:space="0" w:color="D9D9E3"/>
                    <w:left w:val="single" w:sz="2" w:space="0" w:color="D9D9E3"/>
                    <w:bottom w:val="single" w:sz="2" w:space="0" w:color="D9D9E3"/>
                    <w:right w:val="single" w:sz="2" w:space="0" w:color="D9D9E3"/>
                  </w:divBdr>
                  <w:divsChild>
                    <w:div w:id="272057103">
                      <w:marLeft w:val="0"/>
                      <w:marRight w:val="0"/>
                      <w:marTop w:val="0"/>
                      <w:marBottom w:val="0"/>
                      <w:divBdr>
                        <w:top w:val="single" w:sz="2" w:space="0" w:color="D9D9E3"/>
                        <w:left w:val="single" w:sz="2" w:space="0" w:color="D9D9E3"/>
                        <w:bottom w:val="single" w:sz="2" w:space="0" w:color="D9D9E3"/>
                        <w:right w:val="single" w:sz="2" w:space="0" w:color="D9D9E3"/>
                      </w:divBdr>
                      <w:divsChild>
                        <w:div w:id="223105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business/retail-consumer/amazon-expand-office-supplies-business-after-pandemic-sales-boost-europe-2023-04-20/" TargetMode="Externa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finance.yahoo.com/news/amazon-com-nasdaq-amzn-using-1400159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Krith Boonyapison</dc:creator>
  <cp:keywords/>
  <dc:description/>
  <cp:lastModifiedBy>Microsoft account</cp:lastModifiedBy>
  <cp:revision>2</cp:revision>
  <dcterms:created xsi:type="dcterms:W3CDTF">2023-07-17T17:00:00Z</dcterms:created>
  <dcterms:modified xsi:type="dcterms:W3CDTF">2023-07-17T17:00:00Z</dcterms:modified>
</cp:coreProperties>
</file>